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472F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w:t>
        </w:r>
        <w:r w:rsidR="00CE3B5A">
          <w:rPr>
            <w:b/>
            <w:noProof/>
            <w:sz w:val="24"/>
          </w:rPr>
          <w:t>1</w:t>
        </w:r>
      </w:fldSimple>
      <w:r>
        <w:rPr>
          <w:b/>
          <w:i/>
          <w:noProof/>
          <w:sz w:val="28"/>
        </w:rPr>
        <w:tab/>
      </w:r>
      <w:fldSimple w:instr=" DOCPROPERTY  Tdoc#  \* MERGEFORMAT ">
        <w:r w:rsidR="00BD283F">
          <w:rPr>
            <w:b/>
            <w:i/>
            <w:noProof/>
            <w:sz w:val="28"/>
          </w:rPr>
          <w:t>C3-2</w:t>
        </w:r>
        <w:r w:rsidR="00E86B23">
          <w:rPr>
            <w:b/>
            <w:i/>
            <w:noProof/>
            <w:sz w:val="28"/>
          </w:rPr>
          <w:t>3</w:t>
        </w:r>
        <w:r w:rsidR="00CE3B5A">
          <w:rPr>
            <w:b/>
            <w:i/>
            <w:noProof/>
            <w:sz w:val="28"/>
          </w:rPr>
          <w:t>5</w:t>
        </w:r>
        <w:r w:rsidR="00FF547B">
          <w:rPr>
            <w:b/>
            <w:i/>
            <w:noProof/>
            <w:sz w:val="28"/>
          </w:rPr>
          <w:t>15</w:t>
        </w:r>
      </w:fldSimple>
      <w:r w:rsidR="00A155CF">
        <w:rPr>
          <w:b/>
          <w:i/>
          <w:noProof/>
          <w:sz w:val="28"/>
        </w:rPr>
        <w:t>5</w:t>
      </w:r>
    </w:p>
    <w:p w14:paraId="7CB45193" w14:textId="00AC1D29"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r w:rsidR="00FF547B">
        <w:rPr>
          <w:b/>
          <w:noProof/>
          <w:sz w:val="24"/>
        </w:rPr>
        <w:tab/>
      </w:r>
      <w:r w:rsidR="00FF547B">
        <w:rPr>
          <w:b/>
          <w:noProof/>
          <w:sz w:val="24"/>
        </w:rPr>
        <w:tab/>
      </w:r>
      <w:r w:rsidR="00FF547B">
        <w:rPr>
          <w:b/>
          <w:noProof/>
          <w:sz w:val="24"/>
        </w:rPr>
        <w:tab/>
      </w:r>
      <w:r w:rsidR="00FF547B">
        <w:rPr>
          <w:b/>
          <w:noProof/>
          <w:sz w:val="24"/>
        </w:rPr>
        <w:tab/>
      </w:r>
      <w:r w:rsidR="00FF547B">
        <w:rPr>
          <w:b/>
          <w:noProof/>
          <w:sz w:val="24"/>
        </w:rPr>
        <w:tab/>
        <w:t xml:space="preserve">(revision of </w:t>
      </w:r>
      <w:r w:rsidR="00FF547B" w:rsidRPr="00FF547B">
        <w:rPr>
          <w:b/>
          <w:noProof/>
          <w:sz w:val="24"/>
        </w:rPr>
        <w:t>C3-23431</w:t>
      </w:r>
      <w:r w:rsidR="00A155CF">
        <w:rPr>
          <w:b/>
          <w:noProof/>
          <w:sz w:val="24"/>
        </w:rPr>
        <w:t>7</w:t>
      </w:r>
      <w:r w:rsidR="00FF547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2D96" w14:paraId="3999489E" w14:textId="77777777" w:rsidTr="00547111">
        <w:tc>
          <w:tcPr>
            <w:tcW w:w="142" w:type="dxa"/>
            <w:tcBorders>
              <w:left w:val="single" w:sz="4" w:space="0" w:color="auto"/>
            </w:tcBorders>
          </w:tcPr>
          <w:p w14:paraId="4DDA7F40" w14:textId="77777777" w:rsidR="003F2D96" w:rsidRDefault="003F2D96" w:rsidP="003F2D96">
            <w:pPr>
              <w:pStyle w:val="CRCoverPage"/>
              <w:spacing w:after="0"/>
              <w:jc w:val="right"/>
              <w:rPr>
                <w:noProof/>
              </w:rPr>
            </w:pPr>
          </w:p>
        </w:tc>
        <w:tc>
          <w:tcPr>
            <w:tcW w:w="1559" w:type="dxa"/>
            <w:shd w:val="pct30" w:color="FFFF00" w:fill="auto"/>
          </w:tcPr>
          <w:p w14:paraId="52508B66" w14:textId="5D54D0A3" w:rsidR="003F2D96" w:rsidRPr="00410371" w:rsidRDefault="003F2D96" w:rsidP="003F2D96">
            <w:pPr>
              <w:pStyle w:val="CRCoverPage"/>
              <w:spacing w:after="0"/>
              <w:jc w:val="right"/>
              <w:rPr>
                <w:b/>
                <w:noProof/>
                <w:sz w:val="28"/>
              </w:rPr>
            </w:pPr>
            <w:r>
              <w:rPr>
                <w:b/>
                <w:noProof/>
                <w:sz w:val="28"/>
              </w:rPr>
              <w:t>29.222</w:t>
            </w:r>
          </w:p>
        </w:tc>
        <w:tc>
          <w:tcPr>
            <w:tcW w:w="709" w:type="dxa"/>
          </w:tcPr>
          <w:p w14:paraId="77009707" w14:textId="77777777" w:rsidR="003F2D96" w:rsidRDefault="003F2D96" w:rsidP="003F2D96">
            <w:pPr>
              <w:pStyle w:val="CRCoverPage"/>
              <w:spacing w:after="0"/>
              <w:jc w:val="center"/>
              <w:rPr>
                <w:noProof/>
              </w:rPr>
            </w:pPr>
            <w:r>
              <w:rPr>
                <w:b/>
                <w:noProof/>
                <w:sz w:val="28"/>
              </w:rPr>
              <w:t>CR</w:t>
            </w:r>
          </w:p>
        </w:tc>
        <w:tc>
          <w:tcPr>
            <w:tcW w:w="1276" w:type="dxa"/>
            <w:shd w:val="pct30" w:color="FFFF00" w:fill="auto"/>
          </w:tcPr>
          <w:p w14:paraId="6CAED29D" w14:textId="2F997F4D" w:rsidR="003F2D96" w:rsidRPr="006F4E84" w:rsidRDefault="003F2D96" w:rsidP="003F2D96">
            <w:pPr>
              <w:pStyle w:val="CRCoverPage"/>
              <w:spacing w:after="0"/>
              <w:rPr>
                <w:noProof/>
                <w:highlight w:val="yellow"/>
              </w:rPr>
            </w:pPr>
            <w:r>
              <w:rPr>
                <w:b/>
                <w:noProof/>
                <w:sz w:val="28"/>
              </w:rPr>
              <w:t>031</w:t>
            </w:r>
            <w:r w:rsidR="00A155CF">
              <w:rPr>
                <w:b/>
                <w:noProof/>
                <w:sz w:val="28"/>
              </w:rPr>
              <w:t>3</w:t>
            </w:r>
          </w:p>
        </w:tc>
        <w:tc>
          <w:tcPr>
            <w:tcW w:w="709" w:type="dxa"/>
          </w:tcPr>
          <w:p w14:paraId="09D2C09B" w14:textId="77777777" w:rsidR="003F2D96" w:rsidRDefault="003F2D96" w:rsidP="003F2D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C9868" w:rsidR="003F2D96" w:rsidRPr="00410371" w:rsidRDefault="003F2D96" w:rsidP="003F2D96">
            <w:pPr>
              <w:pStyle w:val="CRCoverPage"/>
              <w:spacing w:after="0"/>
              <w:jc w:val="center"/>
              <w:rPr>
                <w:b/>
                <w:noProof/>
              </w:rPr>
            </w:pPr>
            <w:r>
              <w:fldChar w:fldCharType="begin"/>
            </w:r>
            <w:r>
              <w:instrText xml:space="preserve"> DOCPROPERTY  Revision  \* MERGEFORMAT </w:instrText>
            </w:r>
            <w:r>
              <w:fldChar w:fldCharType="end"/>
            </w:r>
            <w:r>
              <w:rPr>
                <w:b/>
                <w:noProof/>
                <w:sz w:val="28"/>
              </w:rPr>
              <w:t>1</w:t>
            </w:r>
          </w:p>
        </w:tc>
        <w:tc>
          <w:tcPr>
            <w:tcW w:w="2410" w:type="dxa"/>
          </w:tcPr>
          <w:p w14:paraId="5D4AEAE9" w14:textId="77777777" w:rsidR="003F2D96" w:rsidRDefault="003F2D96" w:rsidP="003F2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3EA6B" w:rsidR="003F2D96" w:rsidRPr="00410371" w:rsidRDefault="003F2D96" w:rsidP="003F2D9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3F2D96" w:rsidRDefault="003F2D96" w:rsidP="003F2D9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199C" w:rsidR="00F25D98" w:rsidRDefault="00DB6E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0555B" w:rsidR="00F25D98" w:rsidRDefault="00DB6E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7312" w14:paraId="58300953" w14:textId="77777777" w:rsidTr="00547111">
        <w:tc>
          <w:tcPr>
            <w:tcW w:w="1843" w:type="dxa"/>
            <w:tcBorders>
              <w:top w:val="single" w:sz="4" w:space="0" w:color="auto"/>
              <w:left w:val="single" w:sz="4" w:space="0" w:color="auto"/>
            </w:tcBorders>
          </w:tcPr>
          <w:p w14:paraId="05B2F3A2" w14:textId="77777777" w:rsidR="00A17312" w:rsidRDefault="00A17312" w:rsidP="00A173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796DD" w:rsidR="00A17312" w:rsidRDefault="00D87B0E" w:rsidP="00A17312">
            <w:pPr>
              <w:pStyle w:val="CRCoverPage"/>
              <w:spacing w:after="0"/>
              <w:ind w:left="100"/>
              <w:rPr>
                <w:noProof/>
              </w:rPr>
            </w:pPr>
            <w:r w:rsidRPr="00D87B0E">
              <w:t>Update authorization obtaining part to support resource owner-aware northbound API access</w:t>
            </w:r>
          </w:p>
        </w:tc>
      </w:tr>
      <w:tr w:rsidR="006F4E84" w14:paraId="05C08479" w14:textId="77777777" w:rsidTr="00547111">
        <w:tc>
          <w:tcPr>
            <w:tcW w:w="1843" w:type="dxa"/>
            <w:tcBorders>
              <w:left w:val="single" w:sz="4" w:space="0" w:color="auto"/>
            </w:tcBorders>
          </w:tcPr>
          <w:p w14:paraId="45E29F53"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22071BC1" w14:textId="77777777" w:rsidR="006F4E84" w:rsidRDefault="006F4E84" w:rsidP="006F4E84">
            <w:pPr>
              <w:pStyle w:val="CRCoverPage"/>
              <w:spacing w:after="0"/>
              <w:rPr>
                <w:noProof/>
                <w:sz w:val="8"/>
                <w:szCs w:val="8"/>
              </w:rPr>
            </w:pPr>
          </w:p>
        </w:tc>
      </w:tr>
      <w:tr w:rsidR="006F4E84" w14:paraId="46D5D7C2" w14:textId="77777777" w:rsidTr="00547111">
        <w:tc>
          <w:tcPr>
            <w:tcW w:w="1843" w:type="dxa"/>
            <w:tcBorders>
              <w:left w:val="single" w:sz="4" w:space="0" w:color="auto"/>
            </w:tcBorders>
          </w:tcPr>
          <w:p w14:paraId="45A6C2C4" w14:textId="77777777" w:rsidR="006F4E84" w:rsidRDefault="006F4E84" w:rsidP="006F4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888EA" w:rsidR="006F4E84" w:rsidRDefault="006F4E84" w:rsidP="006F4E84">
            <w:pPr>
              <w:pStyle w:val="CRCoverPage"/>
              <w:spacing w:after="0"/>
              <w:ind w:left="100"/>
              <w:rPr>
                <w:noProof/>
              </w:rPr>
            </w:pPr>
            <w:r w:rsidRPr="006F4E84">
              <w:rPr>
                <w:noProof/>
              </w:rPr>
              <w:t>CT3</w:t>
            </w:r>
          </w:p>
        </w:tc>
      </w:tr>
      <w:tr w:rsidR="006F4E84" w14:paraId="4196B218" w14:textId="77777777" w:rsidTr="00547111">
        <w:tc>
          <w:tcPr>
            <w:tcW w:w="1843" w:type="dxa"/>
            <w:tcBorders>
              <w:left w:val="single" w:sz="4" w:space="0" w:color="auto"/>
            </w:tcBorders>
          </w:tcPr>
          <w:p w14:paraId="14C300BA" w14:textId="77777777" w:rsidR="006F4E84" w:rsidRDefault="006F4E84" w:rsidP="006F4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3EAE8" w:rsidR="006F4E84" w:rsidRDefault="006F4E84" w:rsidP="006F4E84">
            <w:pPr>
              <w:pStyle w:val="CRCoverPage"/>
              <w:spacing w:after="0"/>
              <w:ind w:left="100"/>
              <w:rPr>
                <w:noProof/>
              </w:rPr>
            </w:pPr>
            <w:r>
              <w:rPr>
                <w:noProof/>
              </w:rPr>
              <w:t>Xiaomi</w:t>
            </w:r>
          </w:p>
        </w:tc>
      </w:tr>
      <w:tr w:rsidR="006F4E84" w14:paraId="76303739" w14:textId="77777777" w:rsidTr="00547111">
        <w:tc>
          <w:tcPr>
            <w:tcW w:w="1843" w:type="dxa"/>
            <w:tcBorders>
              <w:left w:val="single" w:sz="4" w:space="0" w:color="auto"/>
            </w:tcBorders>
          </w:tcPr>
          <w:p w14:paraId="4D3B1657"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6ED4D65A" w14:textId="77777777" w:rsidR="006F4E84" w:rsidRDefault="006F4E84" w:rsidP="006F4E84">
            <w:pPr>
              <w:pStyle w:val="CRCoverPage"/>
              <w:spacing w:after="0"/>
              <w:rPr>
                <w:noProof/>
                <w:sz w:val="8"/>
                <w:szCs w:val="8"/>
              </w:rPr>
            </w:pPr>
          </w:p>
        </w:tc>
      </w:tr>
      <w:tr w:rsidR="006F4E84" w14:paraId="50563E52" w14:textId="77777777" w:rsidTr="00547111">
        <w:tc>
          <w:tcPr>
            <w:tcW w:w="1843" w:type="dxa"/>
            <w:tcBorders>
              <w:left w:val="single" w:sz="4" w:space="0" w:color="auto"/>
            </w:tcBorders>
          </w:tcPr>
          <w:p w14:paraId="32C381B7" w14:textId="77777777" w:rsidR="006F4E84" w:rsidRDefault="006F4E84" w:rsidP="006F4E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F0EA12" w:rsidR="006F4E84" w:rsidRDefault="006F4E84" w:rsidP="006F4E84">
            <w:pPr>
              <w:pStyle w:val="CRCoverPage"/>
              <w:spacing w:after="0"/>
              <w:ind w:left="100"/>
              <w:rPr>
                <w:noProof/>
              </w:rPr>
            </w:pPr>
            <w:r w:rsidRPr="007F1EA6">
              <w:t>SNAAPP</w:t>
            </w:r>
          </w:p>
        </w:tc>
        <w:tc>
          <w:tcPr>
            <w:tcW w:w="567" w:type="dxa"/>
            <w:tcBorders>
              <w:left w:val="nil"/>
            </w:tcBorders>
          </w:tcPr>
          <w:p w14:paraId="61A86BCF" w14:textId="77777777" w:rsidR="006F4E84" w:rsidRDefault="006F4E84" w:rsidP="006F4E84">
            <w:pPr>
              <w:pStyle w:val="CRCoverPage"/>
              <w:spacing w:after="0"/>
              <w:ind w:right="100"/>
              <w:rPr>
                <w:noProof/>
              </w:rPr>
            </w:pPr>
          </w:p>
        </w:tc>
        <w:tc>
          <w:tcPr>
            <w:tcW w:w="1417" w:type="dxa"/>
            <w:gridSpan w:val="3"/>
            <w:tcBorders>
              <w:left w:val="nil"/>
            </w:tcBorders>
          </w:tcPr>
          <w:p w14:paraId="153CBFB1" w14:textId="77777777" w:rsidR="006F4E84" w:rsidRDefault="006F4E84" w:rsidP="006F4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F029B" w:rsidR="006F4E84" w:rsidRDefault="006F4E84" w:rsidP="006F4E84">
            <w:pPr>
              <w:pStyle w:val="CRCoverPage"/>
              <w:spacing w:after="0"/>
              <w:ind w:left="100"/>
              <w:rPr>
                <w:noProof/>
              </w:rPr>
            </w:pPr>
            <w:r>
              <w:t>2023</w:t>
            </w:r>
            <w:r>
              <w:rPr>
                <w:rFonts w:hint="eastAsia"/>
                <w:lang w:eastAsia="zh-CN"/>
              </w:rPr>
              <w:t>-</w:t>
            </w:r>
            <w:r>
              <w:t>11</w:t>
            </w:r>
            <w:r>
              <w:rPr>
                <w:rFonts w:hint="eastAsia"/>
                <w:lang w:eastAsia="zh-CN"/>
              </w:rPr>
              <w:t>-</w:t>
            </w:r>
            <w:r>
              <w:rPr>
                <w:lang w:eastAsia="zh-CN"/>
              </w:rPr>
              <w:t>3</w:t>
            </w:r>
          </w:p>
        </w:tc>
      </w:tr>
      <w:tr w:rsidR="006F4E84" w14:paraId="690C7843" w14:textId="77777777" w:rsidTr="00547111">
        <w:tc>
          <w:tcPr>
            <w:tcW w:w="1843" w:type="dxa"/>
            <w:tcBorders>
              <w:left w:val="single" w:sz="4" w:space="0" w:color="auto"/>
            </w:tcBorders>
          </w:tcPr>
          <w:p w14:paraId="17A1A642" w14:textId="77777777" w:rsidR="006F4E84" w:rsidRDefault="006F4E84" w:rsidP="006F4E84">
            <w:pPr>
              <w:pStyle w:val="CRCoverPage"/>
              <w:spacing w:after="0"/>
              <w:rPr>
                <w:b/>
                <w:i/>
                <w:noProof/>
                <w:sz w:val="8"/>
                <w:szCs w:val="8"/>
              </w:rPr>
            </w:pPr>
          </w:p>
        </w:tc>
        <w:tc>
          <w:tcPr>
            <w:tcW w:w="1986" w:type="dxa"/>
            <w:gridSpan w:val="4"/>
          </w:tcPr>
          <w:p w14:paraId="2F73FCFB" w14:textId="77777777" w:rsidR="006F4E84" w:rsidRDefault="006F4E84" w:rsidP="006F4E84">
            <w:pPr>
              <w:pStyle w:val="CRCoverPage"/>
              <w:spacing w:after="0"/>
              <w:rPr>
                <w:noProof/>
                <w:sz w:val="8"/>
                <w:szCs w:val="8"/>
              </w:rPr>
            </w:pPr>
          </w:p>
        </w:tc>
        <w:tc>
          <w:tcPr>
            <w:tcW w:w="2267" w:type="dxa"/>
            <w:gridSpan w:val="2"/>
          </w:tcPr>
          <w:p w14:paraId="0FBCFC35" w14:textId="77777777" w:rsidR="006F4E84" w:rsidRDefault="006F4E84" w:rsidP="006F4E84">
            <w:pPr>
              <w:pStyle w:val="CRCoverPage"/>
              <w:spacing w:after="0"/>
              <w:rPr>
                <w:noProof/>
                <w:sz w:val="8"/>
                <w:szCs w:val="8"/>
              </w:rPr>
            </w:pPr>
          </w:p>
        </w:tc>
        <w:tc>
          <w:tcPr>
            <w:tcW w:w="1417" w:type="dxa"/>
            <w:gridSpan w:val="3"/>
          </w:tcPr>
          <w:p w14:paraId="60243A9E" w14:textId="77777777" w:rsidR="006F4E84" w:rsidRDefault="006F4E84" w:rsidP="006F4E84">
            <w:pPr>
              <w:pStyle w:val="CRCoverPage"/>
              <w:spacing w:after="0"/>
              <w:rPr>
                <w:noProof/>
                <w:sz w:val="8"/>
                <w:szCs w:val="8"/>
              </w:rPr>
            </w:pPr>
          </w:p>
        </w:tc>
        <w:tc>
          <w:tcPr>
            <w:tcW w:w="2127" w:type="dxa"/>
            <w:tcBorders>
              <w:right w:val="single" w:sz="4" w:space="0" w:color="auto"/>
            </w:tcBorders>
          </w:tcPr>
          <w:p w14:paraId="68E9B688" w14:textId="77777777" w:rsidR="006F4E84" w:rsidRDefault="006F4E84" w:rsidP="006F4E84">
            <w:pPr>
              <w:pStyle w:val="CRCoverPage"/>
              <w:spacing w:after="0"/>
              <w:rPr>
                <w:noProof/>
                <w:sz w:val="8"/>
                <w:szCs w:val="8"/>
              </w:rPr>
            </w:pPr>
          </w:p>
        </w:tc>
      </w:tr>
      <w:tr w:rsidR="006F4E84" w14:paraId="13D4AF59" w14:textId="77777777" w:rsidTr="00547111">
        <w:trPr>
          <w:cantSplit/>
        </w:trPr>
        <w:tc>
          <w:tcPr>
            <w:tcW w:w="1843" w:type="dxa"/>
            <w:tcBorders>
              <w:left w:val="single" w:sz="4" w:space="0" w:color="auto"/>
            </w:tcBorders>
          </w:tcPr>
          <w:p w14:paraId="1E6EA205" w14:textId="77777777" w:rsidR="006F4E84" w:rsidRDefault="006F4E84" w:rsidP="006F4E84">
            <w:pPr>
              <w:pStyle w:val="CRCoverPage"/>
              <w:tabs>
                <w:tab w:val="right" w:pos="1759"/>
              </w:tabs>
              <w:spacing w:after="0"/>
              <w:rPr>
                <w:b/>
                <w:i/>
                <w:noProof/>
              </w:rPr>
            </w:pPr>
            <w:r>
              <w:rPr>
                <w:b/>
                <w:i/>
                <w:noProof/>
              </w:rPr>
              <w:t>Category:</w:t>
            </w:r>
          </w:p>
        </w:tc>
        <w:tc>
          <w:tcPr>
            <w:tcW w:w="851" w:type="dxa"/>
            <w:shd w:val="pct30" w:color="FFFF00" w:fill="auto"/>
          </w:tcPr>
          <w:p w14:paraId="154A6113" w14:textId="19C0E37D" w:rsidR="006F4E84" w:rsidRDefault="006F4E84" w:rsidP="006F4E8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6F4E84" w:rsidRDefault="006F4E84" w:rsidP="006F4E84">
            <w:pPr>
              <w:pStyle w:val="CRCoverPage"/>
              <w:spacing w:after="0"/>
              <w:rPr>
                <w:noProof/>
              </w:rPr>
            </w:pPr>
          </w:p>
        </w:tc>
        <w:tc>
          <w:tcPr>
            <w:tcW w:w="1417" w:type="dxa"/>
            <w:gridSpan w:val="3"/>
            <w:tcBorders>
              <w:left w:val="nil"/>
            </w:tcBorders>
          </w:tcPr>
          <w:p w14:paraId="42CDCEE5" w14:textId="77777777" w:rsidR="006F4E84" w:rsidRDefault="006F4E84" w:rsidP="006F4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A261B" w:rsidR="006F4E84" w:rsidRDefault="006F4E84" w:rsidP="006F4E84">
            <w:pPr>
              <w:pStyle w:val="CRCoverPage"/>
              <w:spacing w:after="0"/>
              <w:ind w:left="100"/>
              <w:rPr>
                <w:noProof/>
              </w:rPr>
            </w:pPr>
            <w:r>
              <w:rPr>
                <w:i/>
                <w:noProof/>
                <w:sz w:val="18"/>
              </w:rPr>
              <w:t>Rel-18</w:t>
            </w:r>
          </w:p>
        </w:tc>
      </w:tr>
      <w:tr w:rsidR="006F4E84" w14:paraId="30122F0C" w14:textId="77777777" w:rsidTr="00547111">
        <w:tc>
          <w:tcPr>
            <w:tcW w:w="1843" w:type="dxa"/>
            <w:tcBorders>
              <w:left w:val="single" w:sz="4" w:space="0" w:color="auto"/>
              <w:bottom w:val="single" w:sz="4" w:space="0" w:color="auto"/>
            </w:tcBorders>
          </w:tcPr>
          <w:p w14:paraId="615796D0" w14:textId="77777777" w:rsidR="006F4E84" w:rsidRDefault="006F4E84" w:rsidP="006F4E84">
            <w:pPr>
              <w:pStyle w:val="CRCoverPage"/>
              <w:spacing w:after="0"/>
              <w:rPr>
                <w:b/>
                <w:i/>
                <w:noProof/>
              </w:rPr>
            </w:pPr>
          </w:p>
        </w:tc>
        <w:tc>
          <w:tcPr>
            <w:tcW w:w="4677" w:type="dxa"/>
            <w:gridSpan w:val="8"/>
            <w:tcBorders>
              <w:bottom w:val="single" w:sz="4" w:space="0" w:color="auto"/>
            </w:tcBorders>
          </w:tcPr>
          <w:p w14:paraId="78418D37" w14:textId="77777777" w:rsidR="006F4E84" w:rsidRDefault="006F4E84" w:rsidP="006F4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4E84" w:rsidRDefault="006F4E84" w:rsidP="006F4E8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4E84" w:rsidRPr="007C2097" w:rsidRDefault="006F4E84" w:rsidP="006F4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E84" w14:paraId="7FBEB8E7" w14:textId="77777777" w:rsidTr="00547111">
        <w:tc>
          <w:tcPr>
            <w:tcW w:w="1843" w:type="dxa"/>
          </w:tcPr>
          <w:p w14:paraId="44A3A604" w14:textId="77777777" w:rsidR="006F4E84" w:rsidRDefault="006F4E84" w:rsidP="006F4E84">
            <w:pPr>
              <w:pStyle w:val="CRCoverPage"/>
              <w:spacing w:after="0"/>
              <w:rPr>
                <w:b/>
                <w:i/>
                <w:noProof/>
                <w:sz w:val="8"/>
                <w:szCs w:val="8"/>
              </w:rPr>
            </w:pPr>
          </w:p>
        </w:tc>
        <w:tc>
          <w:tcPr>
            <w:tcW w:w="7797" w:type="dxa"/>
            <w:gridSpan w:val="10"/>
          </w:tcPr>
          <w:p w14:paraId="5524CC4E" w14:textId="77777777" w:rsidR="006F4E84" w:rsidRDefault="006F4E84" w:rsidP="006F4E84">
            <w:pPr>
              <w:pStyle w:val="CRCoverPage"/>
              <w:spacing w:after="0"/>
              <w:rPr>
                <w:noProof/>
                <w:sz w:val="8"/>
                <w:szCs w:val="8"/>
              </w:rPr>
            </w:pPr>
          </w:p>
        </w:tc>
      </w:tr>
      <w:tr w:rsidR="008B2C06" w14:paraId="1256F52C" w14:textId="77777777" w:rsidTr="00547111">
        <w:tc>
          <w:tcPr>
            <w:tcW w:w="2694" w:type="dxa"/>
            <w:gridSpan w:val="2"/>
            <w:tcBorders>
              <w:top w:val="single" w:sz="4" w:space="0" w:color="auto"/>
              <w:left w:val="single" w:sz="4" w:space="0" w:color="auto"/>
            </w:tcBorders>
          </w:tcPr>
          <w:p w14:paraId="52C87DB0" w14:textId="77777777" w:rsidR="008B2C06" w:rsidRDefault="008B2C06" w:rsidP="008B2C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21AB0" w14:textId="77777777" w:rsidR="00A17312" w:rsidRDefault="00A17312" w:rsidP="00A17312">
            <w:pPr>
              <w:pStyle w:val="CRCoverPage"/>
              <w:spacing w:after="0"/>
              <w:rPr>
                <w:noProof/>
              </w:rPr>
            </w:pPr>
            <w:r>
              <w:rPr>
                <w:noProof/>
              </w:rPr>
              <w:t>As referring to clause 6.5.3.1 of TS 33.122, in resource owner-aware northbound API access (RNAA) scenarios, the access token shall include the resource owner ID.</w:t>
            </w:r>
          </w:p>
          <w:p w14:paraId="17469527" w14:textId="77777777" w:rsidR="00A17312" w:rsidRDefault="00A17312" w:rsidP="00A17312">
            <w:pPr>
              <w:pStyle w:val="CRCoverPage"/>
              <w:spacing w:after="0"/>
              <w:rPr>
                <w:noProof/>
              </w:rPr>
            </w:pPr>
          </w:p>
          <w:p w14:paraId="09D4AA06" w14:textId="77777777" w:rsidR="00A17312" w:rsidRDefault="00A17312" w:rsidP="00A17312">
            <w:pPr>
              <w:pStyle w:val="CRCoverPage"/>
              <w:spacing w:after="0"/>
              <w:rPr>
                <w:noProof/>
              </w:rPr>
            </w:pPr>
            <w:r>
              <w:rPr>
                <w:noProof/>
              </w:rPr>
              <w:t>According to clause 6.5.3.2 of TS 33.122, to enable the API invoker to access the resources of a specific resource owner via client credentials flow, the token request may include the resource owner ID.</w:t>
            </w:r>
          </w:p>
          <w:p w14:paraId="3E8B6C24" w14:textId="77777777" w:rsidR="00A17312" w:rsidRDefault="00A17312" w:rsidP="00A17312">
            <w:pPr>
              <w:pStyle w:val="CRCoverPage"/>
              <w:spacing w:after="0"/>
              <w:rPr>
                <w:noProof/>
              </w:rPr>
            </w:pPr>
          </w:p>
          <w:p w14:paraId="05C07141" w14:textId="77777777" w:rsidR="00A17312" w:rsidRDefault="00A17312" w:rsidP="00A17312">
            <w:pPr>
              <w:pStyle w:val="CRCoverPage"/>
              <w:spacing w:after="0"/>
              <w:rPr>
                <w:noProof/>
              </w:rPr>
            </w:pPr>
            <w:r>
              <w:rPr>
                <w:noProof/>
              </w:rPr>
              <w:t xml:space="preserve">However, currently, AccessTokenReq, AccessTokenRsp, and AccessTokenClaims data types in TS 29.222, which relate to the authorization flow, do not contain resource owner ID information. </w:t>
            </w:r>
          </w:p>
          <w:p w14:paraId="42C58BBA" w14:textId="77777777" w:rsidR="00A17312" w:rsidRDefault="00A17312" w:rsidP="00A17312">
            <w:pPr>
              <w:pStyle w:val="CRCoverPage"/>
              <w:spacing w:after="0"/>
              <w:rPr>
                <w:noProof/>
              </w:rPr>
            </w:pPr>
          </w:p>
          <w:p w14:paraId="2F8E327E" w14:textId="77777777" w:rsidR="00A17312" w:rsidRDefault="00A17312" w:rsidP="00A17312">
            <w:pPr>
              <w:pStyle w:val="CRCoverPage"/>
              <w:spacing w:after="0"/>
              <w:rPr>
                <w:noProof/>
              </w:rPr>
            </w:pPr>
            <w:r w:rsidRPr="005F62C3">
              <w:rPr>
                <w:noProof/>
              </w:rPr>
              <w:t>Currently, clause 5.6.2.3.2 of TS 29.222 only provides authorization procedure without involving UE ID checking. However, in RNAA scenarios, as described in clause 6.5.3.2 of TS 33.</w:t>
            </w:r>
            <w:r>
              <w:rPr>
                <w:noProof/>
              </w:rPr>
              <w:t>1</w:t>
            </w:r>
            <w:r w:rsidRPr="005F62C3">
              <w:rPr>
                <w:noProof/>
              </w:rPr>
              <w:t xml:space="preserve">22, the CCF shall check that the UE is accessing its own resources if the API invoker is on a UE. </w:t>
            </w:r>
          </w:p>
          <w:p w14:paraId="7D33D008" w14:textId="77777777" w:rsidR="00A17312" w:rsidRDefault="00A17312" w:rsidP="00A17312">
            <w:pPr>
              <w:pStyle w:val="CRCoverPage"/>
              <w:spacing w:after="0"/>
              <w:rPr>
                <w:noProof/>
              </w:rPr>
            </w:pPr>
          </w:p>
          <w:p w14:paraId="708AA7DE" w14:textId="47C0AEF4" w:rsidR="008B2C06" w:rsidRDefault="00A17312" w:rsidP="00A17312">
            <w:pPr>
              <w:pStyle w:val="CRCoverPage"/>
              <w:spacing w:after="0"/>
              <w:ind w:left="100"/>
              <w:rPr>
                <w:noProof/>
              </w:rPr>
            </w:pPr>
            <w:r>
              <w:rPr>
                <w:noProof/>
              </w:rPr>
              <w:t>Without updating the authorization part, the CAPIF cannot support the RNAA feature.</w:t>
            </w:r>
          </w:p>
        </w:tc>
      </w:tr>
      <w:tr w:rsidR="008B2C06" w14:paraId="4CA74D09" w14:textId="77777777" w:rsidTr="00547111">
        <w:tc>
          <w:tcPr>
            <w:tcW w:w="2694" w:type="dxa"/>
            <w:gridSpan w:val="2"/>
            <w:tcBorders>
              <w:left w:val="single" w:sz="4" w:space="0" w:color="auto"/>
            </w:tcBorders>
          </w:tcPr>
          <w:p w14:paraId="2D0866D6"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365DEF04" w14:textId="77777777" w:rsidR="008B2C06" w:rsidRDefault="008B2C06" w:rsidP="008B2C06">
            <w:pPr>
              <w:pStyle w:val="CRCoverPage"/>
              <w:spacing w:after="0"/>
              <w:rPr>
                <w:noProof/>
                <w:sz w:val="8"/>
                <w:szCs w:val="8"/>
              </w:rPr>
            </w:pPr>
          </w:p>
        </w:tc>
      </w:tr>
      <w:tr w:rsidR="008B2C06" w14:paraId="21016551" w14:textId="77777777" w:rsidTr="00547111">
        <w:tc>
          <w:tcPr>
            <w:tcW w:w="2694" w:type="dxa"/>
            <w:gridSpan w:val="2"/>
            <w:tcBorders>
              <w:left w:val="single" w:sz="4" w:space="0" w:color="auto"/>
            </w:tcBorders>
          </w:tcPr>
          <w:p w14:paraId="49433147" w14:textId="77777777" w:rsidR="008B2C06" w:rsidRDefault="008B2C06" w:rsidP="008B2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03D03" w14:textId="77777777" w:rsidR="00A17312" w:rsidRDefault="00A17312" w:rsidP="00A17312">
            <w:pPr>
              <w:pStyle w:val="CRCoverPage"/>
              <w:spacing w:after="0"/>
              <w:ind w:left="100"/>
              <w:rPr>
                <w:lang w:val="en-IN"/>
              </w:rPr>
            </w:pPr>
            <w:r>
              <w:rPr>
                <w:noProof/>
              </w:rPr>
              <w:t>Add the resource owner ID in the accesstokenreq and accesstokenresp data types</w:t>
            </w:r>
            <w:r>
              <w:rPr>
                <w:lang w:val="en-IN"/>
              </w:rPr>
              <w:t>.</w:t>
            </w:r>
          </w:p>
          <w:p w14:paraId="1591776E" w14:textId="77777777" w:rsidR="00A17312" w:rsidRDefault="00A17312" w:rsidP="00A17312">
            <w:pPr>
              <w:pStyle w:val="CRCoverPage"/>
              <w:spacing w:after="0"/>
              <w:ind w:left="100"/>
              <w:rPr>
                <w:lang w:val="en-IN"/>
              </w:rPr>
            </w:pPr>
          </w:p>
          <w:p w14:paraId="31C656EC" w14:textId="089F7A8D" w:rsidR="008B2C06" w:rsidRPr="00A17312" w:rsidRDefault="00A17312" w:rsidP="00A17312">
            <w:pPr>
              <w:pStyle w:val="CRCoverPage"/>
              <w:spacing w:after="0"/>
              <w:ind w:left="100"/>
              <w:rPr>
                <w:lang w:val="en-IN"/>
              </w:rPr>
            </w:pPr>
            <w:r>
              <w:rPr>
                <w:lang w:val="en-IN"/>
              </w:rPr>
              <w:t xml:space="preserve">Add the requirement and methods of checking </w:t>
            </w:r>
            <w:r w:rsidRPr="00F70806">
              <w:rPr>
                <w:noProof/>
              </w:rPr>
              <w:t>UE is accessing its own resources</w:t>
            </w:r>
            <w:r>
              <w:rPr>
                <w:noProof/>
              </w:rPr>
              <w:t>.</w:t>
            </w:r>
          </w:p>
        </w:tc>
      </w:tr>
      <w:tr w:rsidR="008B2C06" w14:paraId="1F886379" w14:textId="77777777" w:rsidTr="00547111">
        <w:tc>
          <w:tcPr>
            <w:tcW w:w="2694" w:type="dxa"/>
            <w:gridSpan w:val="2"/>
            <w:tcBorders>
              <w:left w:val="single" w:sz="4" w:space="0" w:color="auto"/>
            </w:tcBorders>
          </w:tcPr>
          <w:p w14:paraId="4D989623"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71C4A204" w14:textId="77777777" w:rsidR="008B2C06" w:rsidRDefault="008B2C06" w:rsidP="008B2C06">
            <w:pPr>
              <w:pStyle w:val="CRCoverPage"/>
              <w:spacing w:after="0"/>
              <w:rPr>
                <w:noProof/>
                <w:sz w:val="8"/>
                <w:szCs w:val="8"/>
              </w:rPr>
            </w:pPr>
          </w:p>
        </w:tc>
      </w:tr>
      <w:tr w:rsidR="00A17312" w14:paraId="678D7BF9" w14:textId="77777777" w:rsidTr="00547111">
        <w:tc>
          <w:tcPr>
            <w:tcW w:w="2694" w:type="dxa"/>
            <w:gridSpan w:val="2"/>
            <w:tcBorders>
              <w:left w:val="single" w:sz="4" w:space="0" w:color="auto"/>
              <w:bottom w:val="single" w:sz="4" w:space="0" w:color="auto"/>
            </w:tcBorders>
          </w:tcPr>
          <w:p w14:paraId="4E5CE1B6" w14:textId="77777777" w:rsidR="00A17312" w:rsidRDefault="00A17312" w:rsidP="00A17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BF28A" w:rsidR="00A17312" w:rsidRPr="006F4E84" w:rsidRDefault="00A17312" w:rsidP="00A17312">
            <w:pPr>
              <w:pStyle w:val="CRCoverPage"/>
              <w:spacing w:after="0"/>
              <w:rPr>
                <w:lang w:val="en-IN"/>
              </w:rPr>
            </w:pPr>
            <w:r>
              <w:rPr>
                <w:noProof/>
              </w:rPr>
              <w:t>CAPIF cannot support the RNAA feature.</w:t>
            </w:r>
          </w:p>
        </w:tc>
      </w:tr>
      <w:tr w:rsidR="008B2C06" w14:paraId="034AF533" w14:textId="77777777" w:rsidTr="00547111">
        <w:tc>
          <w:tcPr>
            <w:tcW w:w="2694" w:type="dxa"/>
            <w:gridSpan w:val="2"/>
          </w:tcPr>
          <w:p w14:paraId="39D9EB5B" w14:textId="77777777" w:rsidR="008B2C06" w:rsidRDefault="008B2C06" w:rsidP="008B2C06">
            <w:pPr>
              <w:pStyle w:val="CRCoverPage"/>
              <w:spacing w:after="0"/>
              <w:rPr>
                <w:b/>
                <w:i/>
                <w:noProof/>
                <w:sz w:val="8"/>
                <w:szCs w:val="8"/>
              </w:rPr>
            </w:pPr>
          </w:p>
        </w:tc>
        <w:tc>
          <w:tcPr>
            <w:tcW w:w="6946" w:type="dxa"/>
            <w:gridSpan w:val="9"/>
          </w:tcPr>
          <w:p w14:paraId="7826CB1C" w14:textId="77777777" w:rsidR="008B2C06" w:rsidRDefault="008B2C06" w:rsidP="008B2C06">
            <w:pPr>
              <w:pStyle w:val="CRCoverPage"/>
              <w:spacing w:after="0"/>
              <w:rPr>
                <w:noProof/>
                <w:sz w:val="8"/>
                <w:szCs w:val="8"/>
              </w:rPr>
            </w:pPr>
          </w:p>
        </w:tc>
      </w:tr>
      <w:tr w:rsidR="00A17312" w14:paraId="6A17D7AC" w14:textId="77777777" w:rsidTr="00547111">
        <w:tc>
          <w:tcPr>
            <w:tcW w:w="2694" w:type="dxa"/>
            <w:gridSpan w:val="2"/>
            <w:tcBorders>
              <w:top w:val="single" w:sz="4" w:space="0" w:color="auto"/>
              <w:left w:val="single" w:sz="4" w:space="0" w:color="auto"/>
            </w:tcBorders>
          </w:tcPr>
          <w:p w14:paraId="6DAD5B19" w14:textId="77777777" w:rsidR="00A17312" w:rsidRDefault="00A17312" w:rsidP="00A17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E3506" w:rsidR="00A17312" w:rsidRDefault="00A17312" w:rsidP="00A17312">
            <w:pPr>
              <w:pStyle w:val="CRCoverPage"/>
              <w:spacing w:after="0"/>
              <w:ind w:left="100"/>
              <w:rPr>
                <w:noProof/>
              </w:rPr>
            </w:pPr>
            <w:r>
              <w:t>5.6.2.</w:t>
            </w:r>
            <w:r>
              <w:rPr>
                <w:lang w:val="en-IN"/>
              </w:rPr>
              <w:t>3</w:t>
            </w:r>
            <w:r>
              <w:t>.</w:t>
            </w:r>
            <w:r>
              <w:rPr>
                <w:lang w:val="en-IN"/>
              </w:rPr>
              <w:t xml:space="preserve">2, </w:t>
            </w:r>
            <w:r>
              <w:rPr>
                <w:rFonts w:eastAsia="等线"/>
              </w:rPr>
              <w:t xml:space="preserve">8.5.4.2.6, </w:t>
            </w:r>
            <w:r w:rsidRPr="000B5CBD">
              <w:rPr>
                <w:rFonts w:eastAsia="等线"/>
              </w:rPr>
              <w:t>8.5.4.2.7</w:t>
            </w:r>
            <w:r>
              <w:rPr>
                <w:rFonts w:eastAsia="等线"/>
              </w:rPr>
              <w:t xml:space="preserve">, and </w:t>
            </w:r>
            <w:r w:rsidRPr="000B5CBD">
              <w:rPr>
                <w:rFonts w:eastAsia="等线"/>
              </w:rPr>
              <w:t>8.5.4.2.</w:t>
            </w:r>
            <w:r>
              <w:rPr>
                <w:rFonts w:eastAsia="等线"/>
              </w:rPr>
              <w:t>8</w:t>
            </w:r>
          </w:p>
        </w:tc>
      </w:tr>
      <w:tr w:rsidR="008B2C06" w14:paraId="56E1E6C3" w14:textId="77777777" w:rsidTr="00547111">
        <w:tc>
          <w:tcPr>
            <w:tcW w:w="2694" w:type="dxa"/>
            <w:gridSpan w:val="2"/>
            <w:tcBorders>
              <w:left w:val="single" w:sz="4" w:space="0" w:color="auto"/>
            </w:tcBorders>
          </w:tcPr>
          <w:p w14:paraId="2FB9DE77" w14:textId="77777777" w:rsidR="008B2C06" w:rsidRDefault="008B2C06" w:rsidP="008B2C06">
            <w:pPr>
              <w:pStyle w:val="CRCoverPage"/>
              <w:spacing w:after="0"/>
              <w:rPr>
                <w:b/>
                <w:i/>
                <w:noProof/>
                <w:sz w:val="8"/>
                <w:szCs w:val="8"/>
              </w:rPr>
            </w:pPr>
          </w:p>
        </w:tc>
        <w:tc>
          <w:tcPr>
            <w:tcW w:w="6946" w:type="dxa"/>
            <w:gridSpan w:val="9"/>
            <w:tcBorders>
              <w:right w:val="single" w:sz="4" w:space="0" w:color="auto"/>
            </w:tcBorders>
          </w:tcPr>
          <w:p w14:paraId="0898542D" w14:textId="77777777" w:rsidR="008B2C06" w:rsidRDefault="008B2C06" w:rsidP="008B2C06">
            <w:pPr>
              <w:pStyle w:val="CRCoverPage"/>
              <w:spacing w:after="0"/>
              <w:rPr>
                <w:noProof/>
                <w:sz w:val="8"/>
                <w:szCs w:val="8"/>
              </w:rPr>
            </w:pPr>
          </w:p>
        </w:tc>
      </w:tr>
      <w:tr w:rsidR="008B2C06" w14:paraId="76F95A8B" w14:textId="77777777" w:rsidTr="00547111">
        <w:tc>
          <w:tcPr>
            <w:tcW w:w="2694" w:type="dxa"/>
            <w:gridSpan w:val="2"/>
            <w:tcBorders>
              <w:left w:val="single" w:sz="4" w:space="0" w:color="auto"/>
            </w:tcBorders>
          </w:tcPr>
          <w:p w14:paraId="335EAB52" w14:textId="77777777" w:rsidR="008B2C06" w:rsidRDefault="008B2C06" w:rsidP="008B2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C06" w:rsidRDefault="008B2C06" w:rsidP="008B2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C06" w:rsidRDefault="008B2C06" w:rsidP="008B2C06">
            <w:pPr>
              <w:pStyle w:val="CRCoverPage"/>
              <w:spacing w:after="0"/>
              <w:jc w:val="center"/>
              <w:rPr>
                <w:b/>
                <w:caps/>
                <w:noProof/>
              </w:rPr>
            </w:pPr>
            <w:r>
              <w:rPr>
                <w:b/>
                <w:caps/>
                <w:noProof/>
              </w:rPr>
              <w:t>N</w:t>
            </w:r>
          </w:p>
        </w:tc>
        <w:tc>
          <w:tcPr>
            <w:tcW w:w="2977" w:type="dxa"/>
            <w:gridSpan w:val="4"/>
          </w:tcPr>
          <w:p w14:paraId="304CCBCB" w14:textId="77777777" w:rsidR="008B2C06" w:rsidRDefault="008B2C06" w:rsidP="008B2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C06" w:rsidRDefault="008B2C06" w:rsidP="008B2C06">
            <w:pPr>
              <w:pStyle w:val="CRCoverPage"/>
              <w:spacing w:after="0"/>
              <w:ind w:left="99"/>
              <w:rPr>
                <w:noProof/>
              </w:rPr>
            </w:pPr>
          </w:p>
        </w:tc>
      </w:tr>
      <w:tr w:rsidR="008B2C06" w14:paraId="34ACE2EB" w14:textId="77777777" w:rsidTr="00547111">
        <w:tc>
          <w:tcPr>
            <w:tcW w:w="2694" w:type="dxa"/>
            <w:gridSpan w:val="2"/>
            <w:tcBorders>
              <w:left w:val="single" w:sz="4" w:space="0" w:color="auto"/>
            </w:tcBorders>
          </w:tcPr>
          <w:p w14:paraId="571382F3" w14:textId="77777777" w:rsidR="008B2C06" w:rsidRDefault="008B2C06" w:rsidP="008B2C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492FA"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B2C06" w:rsidRDefault="008B2C06" w:rsidP="008B2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C06" w:rsidRDefault="008B2C06" w:rsidP="008B2C06">
            <w:pPr>
              <w:pStyle w:val="CRCoverPage"/>
              <w:spacing w:after="0"/>
              <w:ind w:left="99"/>
              <w:rPr>
                <w:noProof/>
              </w:rPr>
            </w:pPr>
            <w:r>
              <w:rPr>
                <w:noProof/>
              </w:rPr>
              <w:t xml:space="preserve">TS/TR ... CR ... </w:t>
            </w:r>
          </w:p>
        </w:tc>
      </w:tr>
      <w:tr w:rsidR="008B2C06" w14:paraId="446DDBAC" w14:textId="77777777" w:rsidTr="00547111">
        <w:tc>
          <w:tcPr>
            <w:tcW w:w="2694" w:type="dxa"/>
            <w:gridSpan w:val="2"/>
            <w:tcBorders>
              <w:left w:val="single" w:sz="4" w:space="0" w:color="auto"/>
            </w:tcBorders>
          </w:tcPr>
          <w:p w14:paraId="678A1AA6" w14:textId="77777777" w:rsidR="008B2C06" w:rsidRDefault="008B2C06" w:rsidP="008B2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7715E"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B2C06" w:rsidRDefault="008B2C06" w:rsidP="008B2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C06" w:rsidRDefault="008B2C06" w:rsidP="008B2C06">
            <w:pPr>
              <w:pStyle w:val="CRCoverPage"/>
              <w:spacing w:after="0"/>
              <w:ind w:left="99"/>
              <w:rPr>
                <w:noProof/>
              </w:rPr>
            </w:pPr>
            <w:r>
              <w:rPr>
                <w:noProof/>
              </w:rPr>
              <w:t xml:space="preserve">TS/TR ... CR ... </w:t>
            </w:r>
          </w:p>
        </w:tc>
      </w:tr>
      <w:tr w:rsidR="008B2C06" w14:paraId="55C714D2" w14:textId="77777777" w:rsidTr="00547111">
        <w:tc>
          <w:tcPr>
            <w:tcW w:w="2694" w:type="dxa"/>
            <w:gridSpan w:val="2"/>
            <w:tcBorders>
              <w:left w:val="single" w:sz="4" w:space="0" w:color="auto"/>
            </w:tcBorders>
          </w:tcPr>
          <w:p w14:paraId="45913E62" w14:textId="77777777" w:rsidR="008B2C06" w:rsidRDefault="008B2C06" w:rsidP="008B2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C06" w:rsidRDefault="008B2C06" w:rsidP="008B2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4CFE1" w:rsidR="008B2C06" w:rsidRDefault="008B2C06" w:rsidP="008B2C0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B2C06" w:rsidRDefault="008B2C06" w:rsidP="008B2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C06" w:rsidRDefault="008B2C06" w:rsidP="008B2C06">
            <w:pPr>
              <w:pStyle w:val="CRCoverPage"/>
              <w:spacing w:after="0"/>
              <w:ind w:left="99"/>
              <w:rPr>
                <w:noProof/>
              </w:rPr>
            </w:pPr>
            <w:r>
              <w:rPr>
                <w:noProof/>
              </w:rPr>
              <w:t xml:space="preserve">TS/TR ... CR ... </w:t>
            </w:r>
          </w:p>
        </w:tc>
      </w:tr>
      <w:tr w:rsidR="008B2C06" w14:paraId="60DF82CC" w14:textId="77777777" w:rsidTr="008863B9">
        <w:tc>
          <w:tcPr>
            <w:tcW w:w="2694" w:type="dxa"/>
            <w:gridSpan w:val="2"/>
            <w:tcBorders>
              <w:left w:val="single" w:sz="4" w:space="0" w:color="auto"/>
            </w:tcBorders>
          </w:tcPr>
          <w:p w14:paraId="517696CD" w14:textId="77777777" w:rsidR="008B2C06" w:rsidRDefault="008B2C06" w:rsidP="008B2C06">
            <w:pPr>
              <w:pStyle w:val="CRCoverPage"/>
              <w:spacing w:after="0"/>
              <w:rPr>
                <w:b/>
                <w:i/>
                <w:noProof/>
              </w:rPr>
            </w:pPr>
          </w:p>
        </w:tc>
        <w:tc>
          <w:tcPr>
            <w:tcW w:w="6946" w:type="dxa"/>
            <w:gridSpan w:val="9"/>
            <w:tcBorders>
              <w:right w:val="single" w:sz="4" w:space="0" w:color="auto"/>
            </w:tcBorders>
          </w:tcPr>
          <w:p w14:paraId="4D84207F" w14:textId="77777777" w:rsidR="008B2C06" w:rsidRDefault="008B2C06" w:rsidP="008B2C06">
            <w:pPr>
              <w:pStyle w:val="CRCoverPage"/>
              <w:spacing w:after="0"/>
              <w:rPr>
                <w:noProof/>
              </w:rPr>
            </w:pPr>
          </w:p>
        </w:tc>
      </w:tr>
      <w:tr w:rsidR="008B2C06" w14:paraId="556B87B6" w14:textId="77777777" w:rsidTr="008863B9">
        <w:tc>
          <w:tcPr>
            <w:tcW w:w="2694" w:type="dxa"/>
            <w:gridSpan w:val="2"/>
            <w:tcBorders>
              <w:left w:val="single" w:sz="4" w:space="0" w:color="auto"/>
              <w:bottom w:val="single" w:sz="4" w:space="0" w:color="auto"/>
            </w:tcBorders>
          </w:tcPr>
          <w:p w14:paraId="79A9C411" w14:textId="77777777" w:rsidR="008B2C06" w:rsidRDefault="008B2C06" w:rsidP="008B2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C06" w:rsidRDefault="008B2C06" w:rsidP="008B2C06">
            <w:pPr>
              <w:pStyle w:val="CRCoverPage"/>
              <w:spacing w:after="0"/>
              <w:ind w:left="100"/>
              <w:rPr>
                <w:noProof/>
              </w:rPr>
            </w:pPr>
          </w:p>
        </w:tc>
      </w:tr>
      <w:tr w:rsidR="008B2C06" w:rsidRPr="008863B9" w14:paraId="45BFE792" w14:textId="77777777" w:rsidTr="008863B9">
        <w:tc>
          <w:tcPr>
            <w:tcW w:w="2694" w:type="dxa"/>
            <w:gridSpan w:val="2"/>
            <w:tcBorders>
              <w:top w:val="single" w:sz="4" w:space="0" w:color="auto"/>
              <w:bottom w:val="single" w:sz="4" w:space="0" w:color="auto"/>
            </w:tcBorders>
          </w:tcPr>
          <w:p w14:paraId="194242DD" w14:textId="77777777" w:rsidR="008B2C06" w:rsidRPr="008863B9" w:rsidRDefault="008B2C06" w:rsidP="008B2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C06" w:rsidRPr="008863B9" w:rsidRDefault="008B2C06" w:rsidP="008B2C06">
            <w:pPr>
              <w:pStyle w:val="CRCoverPage"/>
              <w:spacing w:after="0"/>
              <w:ind w:left="100"/>
              <w:rPr>
                <w:noProof/>
                <w:sz w:val="8"/>
                <w:szCs w:val="8"/>
              </w:rPr>
            </w:pPr>
          </w:p>
        </w:tc>
      </w:tr>
      <w:tr w:rsidR="008B2C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C06" w:rsidRDefault="008B2C06" w:rsidP="008B2C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73051E" w:rsidR="00A17312" w:rsidRDefault="00A17312" w:rsidP="00A17312">
            <w:pPr>
              <w:pStyle w:val="CRCoverPage"/>
              <w:spacing w:after="0"/>
              <w:rPr>
                <w:noProof/>
              </w:rPr>
            </w:pPr>
          </w:p>
        </w:tc>
      </w:tr>
    </w:tbl>
    <w:p w14:paraId="1A929E97" w14:textId="77777777" w:rsidR="006805FA" w:rsidRDefault="006805FA">
      <w:pPr>
        <w:spacing w:after="0"/>
        <w:rPr>
          <w:noProof/>
        </w:rPr>
      </w:pPr>
      <w:r>
        <w:rPr>
          <w:noProof/>
        </w:rPr>
        <w:br w:type="page"/>
      </w:r>
    </w:p>
    <w:p w14:paraId="4D0946FE" w14:textId="77777777" w:rsidR="006805FA" w:rsidRDefault="006805FA" w:rsidP="006805FA">
      <w:pPr>
        <w:spacing w:after="0"/>
        <w:rPr>
          <w:noProof/>
        </w:rPr>
      </w:pPr>
    </w:p>
    <w:p w14:paraId="4C0022A2" w14:textId="77777777" w:rsidR="006805FA" w:rsidRPr="00A416CF" w:rsidRDefault="006805FA" w:rsidP="006805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252824DC" w14:textId="77777777" w:rsidR="00F05EE1" w:rsidRDefault="00F05EE1" w:rsidP="00F05EE1">
      <w:pPr>
        <w:pStyle w:val="50"/>
      </w:pPr>
      <w:bookmarkStart w:id="3" w:name="_Toc28009971"/>
      <w:bookmarkStart w:id="4" w:name="_Toc34062091"/>
      <w:bookmarkStart w:id="5" w:name="_Toc36036847"/>
      <w:bookmarkStart w:id="6" w:name="_Toc43285095"/>
      <w:bookmarkStart w:id="7" w:name="_Toc45132874"/>
      <w:bookmarkStart w:id="8" w:name="_Toc51193568"/>
      <w:bookmarkStart w:id="9" w:name="_Toc51760767"/>
      <w:bookmarkStart w:id="10" w:name="_Toc59015217"/>
      <w:bookmarkStart w:id="11" w:name="_Toc59015733"/>
      <w:bookmarkStart w:id="12" w:name="_Toc68165775"/>
      <w:bookmarkStart w:id="13" w:name="_Toc83229871"/>
      <w:bookmarkStart w:id="14" w:name="_Toc90649071"/>
      <w:bookmarkStart w:id="15" w:name="_Toc105593967"/>
      <w:bookmarkStart w:id="16" w:name="_Toc114209681"/>
      <w:bookmarkStart w:id="17" w:name="_Toc138681554"/>
      <w:bookmarkStart w:id="18" w:name="_Toc144228927"/>
      <w:bookmarkStart w:id="19" w:name="_Toc28009720"/>
      <w:bookmarkStart w:id="20" w:name="_Toc34061839"/>
      <w:bookmarkStart w:id="21" w:name="_Toc36036595"/>
      <w:bookmarkStart w:id="22" w:name="_Toc43284834"/>
      <w:bookmarkStart w:id="23" w:name="_Toc45132613"/>
      <w:bookmarkStart w:id="24" w:name="_Toc51193307"/>
      <w:bookmarkStart w:id="25" w:name="_Toc51760506"/>
      <w:bookmarkStart w:id="26" w:name="_Toc59014956"/>
      <w:bookmarkStart w:id="27" w:name="_Toc59015472"/>
      <w:bookmarkStart w:id="28" w:name="_Toc68165514"/>
      <w:bookmarkStart w:id="29" w:name="_Toc83229610"/>
      <w:bookmarkStart w:id="30" w:name="_Toc90648809"/>
      <w:bookmarkStart w:id="31" w:name="_Toc105593701"/>
      <w:bookmarkStart w:id="32" w:name="_Toc114209415"/>
      <w:bookmarkStart w:id="33" w:name="_Toc138681275"/>
      <w:bookmarkStart w:id="34" w:name="_Toc144228640"/>
      <w:bookmarkEnd w:id="1"/>
      <w:bookmarkEnd w:id="2"/>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01AC026" w14:textId="77777777" w:rsidR="00F05EE1" w:rsidRDefault="00F05EE1" w:rsidP="00F05EE1">
      <w:r>
        <w:t>To obtain authorization information from the CAPIF core function to invoke service APIs, the API invoker shall perform the functions of the resource owner, client and redirection endpoints as described in clause 6.5.2.3 of 3GPP TS 33.122 [16].</w:t>
      </w:r>
    </w:p>
    <w:p w14:paraId="6D4A3C6E" w14:textId="77777777" w:rsidR="00F05EE1" w:rsidRDefault="00F05EE1" w:rsidP="00F05EE1">
      <w:pPr>
        <w:rPr>
          <w:rFonts w:eastAsia="等线"/>
        </w:rPr>
      </w:pPr>
      <w:r>
        <w:rPr>
          <w:rFonts w:eastAsia="等线"/>
        </w:rPr>
        <w:t>The API invoker shall send a POST request to the "Token Endpoint", as described in IETF RFC 6749 [23], clause 3.2. The "Token Endpoint" URI shall be:</w:t>
      </w:r>
    </w:p>
    <w:p w14:paraId="53FD44DE" w14:textId="77777777" w:rsidR="00F05EE1" w:rsidRDefault="00F05EE1" w:rsidP="00F05EE1">
      <w:pPr>
        <w:ind w:left="284"/>
        <w:rPr>
          <w:rFonts w:eastAsia="等线"/>
        </w:rPr>
      </w:pPr>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}/token</w:t>
      </w:r>
    </w:p>
    <w:p w14:paraId="3647CAB2" w14:textId="77777777" w:rsidR="00F05EE1" w:rsidRDefault="00F05EE1" w:rsidP="00F05EE1">
      <w:pPr>
        <w:ind w:left="284"/>
        <w:rPr>
          <w:rFonts w:eastAsia="等线"/>
        </w:rPr>
      </w:pPr>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The body of the HTTP POST request shall indicate that the required OAuth2 grant must be of type "</w:t>
      </w:r>
      <w:proofErr w:type="spellStart"/>
      <w:r>
        <w:rPr>
          <w:rFonts w:eastAsia="等线"/>
        </w:rPr>
        <w:t>client_credentials</w:t>
      </w:r>
      <w:proofErr w:type="spellEnd"/>
      <w:r>
        <w:rPr>
          <w:rFonts w:eastAsia="等线"/>
        </w:rPr>
        <w:t xml:space="preserve">". The "scope" parameter (if present) shall include a list of AEF identifiers and its associated API names the API invoker is trying to access (i.e., the API invoker expected scope). </w:t>
      </w:r>
      <w:ins w:id="35" w:author="mi" w:date="2023-09-28T14:17:00Z">
        <w:r>
          <w:rPr>
            <w:rFonts w:eastAsia="等线"/>
          </w:rPr>
          <w:t>If the request is sent for client credentials flow</w:t>
        </w:r>
      </w:ins>
      <w:ins w:id="36" w:author="mi" w:date="2023-11-02T11:13:00Z">
        <w:r>
          <w:rPr>
            <w:rFonts w:eastAsia="等线"/>
          </w:rPr>
          <w:t xml:space="preserve"> in RNAA scenarios</w:t>
        </w:r>
      </w:ins>
      <w:ins w:id="37" w:author="mi" w:date="2023-09-28T14:17:00Z">
        <w:r>
          <w:rPr>
            <w:rFonts w:eastAsia="等线"/>
          </w:rPr>
          <w:t>, the request may include the resource owner ID (</w:t>
        </w:r>
        <w:proofErr w:type="gramStart"/>
        <w:r>
          <w:rPr>
            <w:rFonts w:eastAsia="等线"/>
          </w:rPr>
          <w:t>i.e.</w:t>
        </w:r>
        <w:proofErr w:type="gramEnd"/>
        <w:r>
          <w:rPr>
            <w:rFonts w:eastAsia="等线"/>
          </w:rPr>
          <w:t xml:space="preserve"> </w:t>
        </w:r>
        <w:r w:rsidRPr="0024581A">
          <w:rPr>
            <w:rFonts w:eastAsia="等线"/>
          </w:rPr>
          <w:t>the GPSI as defined in clause 6.5.3.1 of TS 33.</w:t>
        </w:r>
        <w:r>
          <w:rPr>
            <w:rFonts w:eastAsia="等线"/>
          </w:rPr>
          <w:t>1</w:t>
        </w:r>
        <w:r w:rsidRPr="0024581A">
          <w:rPr>
            <w:rFonts w:eastAsia="等线"/>
          </w:rPr>
          <w:t>22</w:t>
        </w:r>
        <w:r>
          <w:rPr>
            <w:rFonts w:eastAsia="等线"/>
          </w:rPr>
          <w:t>).</w:t>
        </w:r>
      </w:ins>
    </w:p>
    <w:p w14:paraId="7B37E487" w14:textId="77777777" w:rsidR="00F05EE1" w:rsidRDefault="00F05EE1" w:rsidP="00F05EE1">
      <w:pPr>
        <w:ind w:left="284"/>
        <w:rPr>
          <w:rFonts w:eastAsia="等线"/>
        </w:rPr>
      </w:pPr>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p>
    <w:p w14:paraId="2A471564" w14:textId="77777777" w:rsidR="00F05EE1" w:rsidRDefault="00F05EE1" w:rsidP="00F05EE1">
      <w:pPr>
        <w:rPr>
          <w:rFonts w:eastAsia="等线"/>
        </w:rPr>
      </w:pPr>
      <w:ins w:id="38" w:author="mi" w:date="2023-11-02T15:48:00Z">
        <w:r>
          <w:t xml:space="preserve">According to clause </w:t>
        </w:r>
        <w:r w:rsidRPr="002815FC">
          <w:t>6.5.3.</w:t>
        </w:r>
        <w:r>
          <w:t xml:space="preserve">2 of TS 33.122 [16], </w:t>
        </w:r>
      </w:ins>
      <w:ins w:id="39" w:author="mi" w:date="2023-11-02T15:49:00Z">
        <w:r>
          <w:rPr>
            <w:rFonts w:eastAsia="等线"/>
          </w:rPr>
          <w:t>in RNAA scenarios</w:t>
        </w:r>
      </w:ins>
      <w:ins w:id="40" w:author="mi" w:date="2023-11-02T15:48:00Z">
        <w:r>
          <w:rPr>
            <w:rFonts w:eastAsia="等线"/>
          </w:rPr>
          <w:t xml:space="preserve">, the CAPIF core function shall </w:t>
        </w:r>
        <w:r w:rsidRPr="002F5935">
          <w:rPr>
            <w:rFonts w:eastAsia="等线"/>
          </w:rPr>
          <w:t>check that the UE is accessing its own resources</w:t>
        </w:r>
        <w:r>
          <w:rPr>
            <w:rFonts w:eastAsia="等线"/>
          </w:rPr>
          <w:t xml:space="preserve"> when API invoker is on UE</w:t>
        </w:r>
        <w:r w:rsidRPr="002F5935">
          <w:rPr>
            <w:rFonts w:eastAsia="等线"/>
          </w:rPr>
          <w:t>.</w:t>
        </w:r>
        <w:r>
          <w:rPr>
            <w:rFonts w:eastAsia="等线"/>
          </w:rPr>
          <w:t xml:space="preserve"> </w:t>
        </w:r>
      </w:ins>
      <w:ins w:id="41" w:author="mi" w:date="2023-11-02T15:51:00Z">
        <w:r w:rsidRPr="00BC3715">
          <w:rPr>
            <w:rFonts w:eastAsia="等线"/>
          </w:rPr>
          <w:t xml:space="preserve">If the API invoker is an AF not on a UE, the check is omitted. </w:t>
        </w:r>
      </w:ins>
      <w:ins w:id="42" w:author="mi" w:date="2023-11-02T15:48:00Z">
        <w:r>
          <w:rPr>
            <w:rFonts w:eastAsia="等线"/>
          </w:rPr>
          <w:t>In specific, the CAPIF core function shall authenticate the UE. If the authenticated UE ID cannot be mapped to the resource owner ID, the access token request fails</w:t>
        </w:r>
      </w:ins>
      <w:ins w:id="43" w:author="mi" w:date="2023-11-02T15:52:00Z">
        <w:r>
          <w:rPr>
            <w:rFonts w:eastAsia="等线"/>
          </w:rPr>
          <w:t>. The</w:t>
        </w:r>
      </w:ins>
      <w:ins w:id="44" w:author="mi" w:date="2023-11-02T15:48:00Z">
        <w:r w:rsidRPr="00A616B3">
          <w:rPr>
            <w:rFonts w:eastAsia="等线"/>
          </w:rPr>
          <w:t xml:space="preserve"> CAPIF core function generates the token including the resource owner ID for the API invokers, in which the resource owner ID is identical or can be mapped to the authenticated UE ID.</w:t>
        </w:r>
      </w:ins>
      <w:ins w:id="45" w:author="Xiaomi" w:date="2023-11-06T16:02:00Z">
        <w:r>
          <w:rPr>
            <w:rFonts w:eastAsia="等线"/>
          </w:rPr>
          <w:t xml:space="preserve"> </w:t>
        </w:r>
      </w:ins>
      <w:r>
        <w:rPr>
          <w:rFonts w:eastAsia="等线"/>
        </w:rPr>
        <w:t xml:space="preserve">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 </w:t>
      </w:r>
    </w:p>
    <w:p w14:paraId="040C6B08" w14:textId="77777777" w:rsidR="00F05EE1" w:rsidRDefault="00F05EE1" w:rsidP="00F05EE1">
      <w:pPr>
        <w:rPr>
          <w:rFonts w:eastAsia="等线"/>
        </w:rPr>
      </w:pPr>
    </w:p>
    <w:p w14:paraId="6B72D33E" w14:textId="77777777" w:rsidR="00F05EE1" w:rsidRDefault="00F05EE1" w:rsidP="00F05EE1">
      <w:pPr>
        <w:rPr>
          <w:rFonts w:eastAsia="等线"/>
        </w:rPr>
      </w:pPr>
      <w:r>
        <w:rPr>
          <w:rFonts w:eastAsia="等线"/>
        </w:rPr>
        <w:t>The digitally signed access token shall be converted to the JWS Compact Serialization encoding as a string as specified in clause 7.1 of IETF RFC 7515 [25].</w:t>
      </w:r>
    </w:p>
    <w:p w14:paraId="2F1EDA59" w14:textId="77777777" w:rsidR="00F05EE1" w:rsidRDefault="00F05EE1" w:rsidP="00F05EE1">
      <w:pPr>
        <w:rPr>
          <w:rFonts w:eastAsia="等线"/>
        </w:rPr>
      </w:pPr>
      <w:r>
        <w:rPr>
          <w:rFonts w:eastAsia="等线"/>
        </w:rPr>
        <w:t xml:space="preserve">If the access token request fails at the CAPIF core function, the CAPIF core function shall return "400 Bad Request" status code, including a JSON object in the response payload, that includes details about the specific error that occurred. </w:t>
      </w:r>
    </w:p>
    <w:p w14:paraId="7F5F529F" w14:textId="77777777" w:rsidR="00F05EE1" w:rsidRDefault="00F05EE1" w:rsidP="00F05EE1"/>
    <w:p w14:paraId="06F1A2C3" w14:textId="77777777" w:rsidR="00F05EE1" w:rsidRDefault="00F05EE1" w:rsidP="00F05EE1">
      <w:pPr>
        <w:pBdr>
          <w:top w:val="single" w:sz="4" w:space="1" w:color="auto"/>
          <w:left w:val="single" w:sz="4" w:space="4" w:color="auto"/>
          <w:bottom w:val="single" w:sz="4" w:space="1" w:color="auto"/>
          <w:right w:val="single" w:sz="4" w:space="4" w:color="auto"/>
        </w:pBdr>
        <w:jc w:val="center"/>
        <w:rPr>
          <w:noProof/>
        </w:rPr>
      </w:pPr>
      <w:r w:rsidRPr="00876068">
        <w:rPr>
          <w:rFonts w:ascii="Arial" w:hAnsi="Arial" w:cs="Arial"/>
          <w:color w:val="0000FF"/>
          <w:sz w:val="28"/>
          <w:szCs w:val="28"/>
          <w:lang w:val="en-US"/>
        </w:rPr>
        <w:t xml:space="preserve"> * * * Next Change * * * *</w:t>
      </w:r>
    </w:p>
    <w:p w14:paraId="2627838B" w14:textId="77777777" w:rsidR="00A17312" w:rsidRDefault="00A17312" w:rsidP="00A17312">
      <w:pPr>
        <w:pStyle w:val="50"/>
        <w:rPr>
          <w:rFonts w:eastAsia="等线"/>
        </w:rPr>
      </w:pPr>
      <w:r>
        <w:rPr>
          <w:rFonts w:eastAsia="等线"/>
        </w:rPr>
        <w:lastRenderedPageBreak/>
        <w:t>8.5.4.2.6</w:t>
      </w:r>
      <w:r>
        <w:rPr>
          <w:rFonts w:eastAsia="等线"/>
        </w:rPr>
        <w:tab/>
        <w:t xml:space="preserve">Type: </w:t>
      </w:r>
      <w:proofErr w:type="spellStart"/>
      <w:r>
        <w:rPr>
          <w:rFonts w:eastAsia="等线"/>
        </w:rPr>
        <w:t>AccessTokenReq</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54EE268A" w14:textId="77777777" w:rsidR="00A17312" w:rsidRDefault="00A17312" w:rsidP="00A17312">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proofErr w:type="spellStart"/>
      <w:r>
        <w:rPr>
          <w:rFonts w:eastAsia="等线"/>
        </w:rPr>
        <w:t>AccessTokenReq</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473"/>
        <w:gridCol w:w="401"/>
        <w:gridCol w:w="1071"/>
        <w:gridCol w:w="4120"/>
      </w:tblGrid>
      <w:tr w:rsidR="00A17312" w14:paraId="02CB2E2B" w14:textId="77777777" w:rsidTr="007F1FF8">
        <w:trPr>
          <w:trHeight w:val="203"/>
          <w:jc w:val="center"/>
        </w:trPr>
        <w:tc>
          <w:tcPr>
            <w:tcW w:w="1975" w:type="dxa"/>
            <w:shd w:val="clear" w:color="auto" w:fill="C0C0C0"/>
            <w:hideMark/>
          </w:tcPr>
          <w:p w14:paraId="4F495B11" w14:textId="77777777" w:rsidR="00A17312" w:rsidRDefault="00A17312" w:rsidP="007F1FF8">
            <w:pPr>
              <w:pStyle w:val="TAH"/>
              <w:rPr>
                <w:rFonts w:eastAsia="等线"/>
              </w:rPr>
            </w:pPr>
            <w:r>
              <w:rPr>
                <w:rFonts w:eastAsia="等线"/>
              </w:rPr>
              <w:t>Attribute name</w:t>
            </w:r>
          </w:p>
        </w:tc>
        <w:tc>
          <w:tcPr>
            <w:tcW w:w="1473" w:type="dxa"/>
            <w:shd w:val="clear" w:color="auto" w:fill="C0C0C0"/>
            <w:hideMark/>
          </w:tcPr>
          <w:p w14:paraId="4C377A56" w14:textId="77777777" w:rsidR="00A17312" w:rsidRDefault="00A17312" w:rsidP="007F1FF8">
            <w:pPr>
              <w:pStyle w:val="TAH"/>
              <w:rPr>
                <w:rFonts w:eastAsia="等线"/>
              </w:rPr>
            </w:pPr>
            <w:r>
              <w:rPr>
                <w:rFonts w:eastAsia="等线"/>
              </w:rPr>
              <w:t>Data type</w:t>
            </w:r>
          </w:p>
        </w:tc>
        <w:tc>
          <w:tcPr>
            <w:tcW w:w="401" w:type="dxa"/>
            <w:shd w:val="clear" w:color="auto" w:fill="C0C0C0"/>
            <w:hideMark/>
          </w:tcPr>
          <w:p w14:paraId="075D02F2" w14:textId="77777777" w:rsidR="00A17312" w:rsidRDefault="00A17312" w:rsidP="007F1FF8">
            <w:pPr>
              <w:pStyle w:val="TAH"/>
              <w:rPr>
                <w:rFonts w:eastAsia="等线"/>
              </w:rPr>
            </w:pPr>
            <w:r>
              <w:rPr>
                <w:rFonts w:eastAsia="等线"/>
              </w:rPr>
              <w:t>P</w:t>
            </w:r>
          </w:p>
        </w:tc>
        <w:tc>
          <w:tcPr>
            <w:tcW w:w="1071" w:type="dxa"/>
            <w:shd w:val="clear" w:color="auto" w:fill="C0C0C0"/>
          </w:tcPr>
          <w:p w14:paraId="1646BF41" w14:textId="77777777" w:rsidR="00A17312" w:rsidRDefault="00A17312" w:rsidP="007F1FF8">
            <w:pPr>
              <w:pStyle w:val="TAH"/>
              <w:rPr>
                <w:rFonts w:eastAsia="等线"/>
              </w:rPr>
            </w:pPr>
            <w:r>
              <w:rPr>
                <w:rFonts w:eastAsia="等线"/>
              </w:rPr>
              <w:t>Cardinality</w:t>
            </w:r>
          </w:p>
        </w:tc>
        <w:tc>
          <w:tcPr>
            <w:tcW w:w="4119" w:type="dxa"/>
            <w:shd w:val="clear" w:color="auto" w:fill="C0C0C0"/>
            <w:hideMark/>
          </w:tcPr>
          <w:p w14:paraId="3323E313" w14:textId="77777777" w:rsidR="00A17312" w:rsidRDefault="00A17312" w:rsidP="007F1FF8">
            <w:pPr>
              <w:pStyle w:val="TAH"/>
              <w:rPr>
                <w:rFonts w:eastAsia="等线" w:cs="Arial"/>
                <w:szCs w:val="18"/>
              </w:rPr>
            </w:pPr>
            <w:r>
              <w:rPr>
                <w:rFonts w:eastAsia="等线" w:cs="Arial"/>
                <w:szCs w:val="18"/>
              </w:rPr>
              <w:t>Description</w:t>
            </w:r>
          </w:p>
        </w:tc>
      </w:tr>
      <w:tr w:rsidR="00A17312" w14:paraId="1021876B" w14:textId="77777777" w:rsidTr="007F1FF8">
        <w:trPr>
          <w:trHeight w:val="781"/>
          <w:jc w:val="center"/>
        </w:trPr>
        <w:tc>
          <w:tcPr>
            <w:tcW w:w="1975" w:type="dxa"/>
          </w:tcPr>
          <w:p w14:paraId="47B6C811" w14:textId="77777777" w:rsidR="00A17312" w:rsidRDefault="00A17312" w:rsidP="007F1FF8">
            <w:pPr>
              <w:pStyle w:val="TAL"/>
              <w:rPr>
                <w:rFonts w:eastAsia="等线"/>
              </w:rPr>
            </w:pPr>
            <w:proofErr w:type="spellStart"/>
            <w:r>
              <w:rPr>
                <w:rFonts w:eastAsia="等线" w:hint="eastAsia"/>
              </w:rPr>
              <w:t>grant_type</w:t>
            </w:r>
            <w:proofErr w:type="spellEnd"/>
          </w:p>
        </w:tc>
        <w:tc>
          <w:tcPr>
            <w:tcW w:w="1473" w:type="dxa"/>
          </w:tcPr>
          <w:p w14:paraId="4A26009B" w14:textId="77777777" w:rsidR="00A17312" w:rsidRDefault="00A17312" w:rsidP="007F1FF8">
            <w:pPr>
              <w:pStyle w:val="TAL"/>
              <w:rPr>
                <w:rFonts w:eastAsia="等线"/>
              </w:rPr>
            </w:pPr>
            <w:r>
              <w:rPr>
                <w:rFonts w:eastAsia="等线"/>
              </w:rPr>
              <w:t>string</w:t>
            </w:r>
          </w:p>
        </w:tc>
        <w:tc>
          <w:tcPr>
            <w:tcW w:w="401" w:type="dxa"/>
          </w:tcPr>
          <w:p w14:paraId="2EF20F47" w14:textId="77777777" w:rsidR="00A17312" w:rsidRDefault="00A17312" w:rsidP="007F1FF8">
            <w:pPr>
              <w:pStyle w:val="TAC"/>
              <w:rPr>
                <w:rFonts w:eastAsia="等线"/>
              </w:rPr>
            </w:pPr>
            <w:r>
              <w:rPr>
                <w:rFonts w:eastAsia="等线" w:hint="eastAsia"/>
              </w:rPr>
              <w:t>M</w:t>
            </w:r>
          </w:p>
        </w:tc>
        <w:tc>
          <w:tcPr>
            <w:tcW w:w="1071" w:type="dxa"/>
          </w:tcPr>
          <w:p w14:paraId="1740EFE3" w14:textId="77777777" w:rsidR="00A17312" w:rsidRDefault="00A17312" w:rsidP="007F1FF8">
            <w:pPr>
              <w:pStyle w:val="TAL"/>
              <w:rPr>
                <w:rFonts w:eastAsia="等线"/>
              </w:rPr>
            </w:pPr>
            <w:r>
              <w:rPr>
                <w:rFonts w:eastAsia="等线" w:hint="eastAsia"/>
              </w:rPr>
              <w:t>1</w:t>
            </w:r>
          </w:p>
        </w:tc>
        <w:tc>
          <w:tcPr>
            <w:tcW w:w="4119" w:type="dxa"/>
          </w:tcPr>
          <w:p w14:paraId="313F89D1" w14:textId="77777777" w:rsidR="00A17312" w:rsidRDefault="00A17312" w:rsidP="007F1FF8">
            <w:pPr>
              <w:pStyle w:val="TAL"/>
              <w:rPr>
                <w:rFonts w:eastAsia="等线" w:cs="Arial"/>
                <w:szCs w:val="18"/>
              </w:rPr>
            </w:pPr>
            <w:r>
              <w:rPr>
                <w:rFonts w:eastAsia="等线" w:cs="Arial" w:hint="eastAsia"/>
                <w:szCs w:val="18"/>
              </w:rPr>
              <w:t>This IE shall contain the grant type as "</w:t>
            </w:r>
            <w:proofErr w:type="spellStart"/>
            <w:r>
              <w:rPr>
                <w:rFonts w:eastAsia="等线" w:cs="Arial" w:hint="eastAsia"/>
                <w:szCs w:val="18"/>
              </w:rPr>
              <w:t>client_credent</w:t>
            </w:r>
            <w:r>
              <w:rPr>
                <w:rFonts w:eastAsia="等线" w:cs="Arial"/>
                <w:szCs w:val="18"/>
              </w:rPr>
              <w:t>ials</w:t>
            </w:r>
            <w:proofErr w:type="spellEnd"/>
            <w:r>
              <w:rPr>
                <w:rFonts w:eastAsia="等线" w:cs="Arial"/>
                <w:szCs w:val="18"/>
              </w:rPr>
              <w:t>"</w:t>
            </w:r>
          </w:p>
          <w:p w14:paraId="6D96F329" w14:textId="77777777" w:rsidR="00A17312" w:rsidRDefault="00A17312" w:rsidP="007F1FF8">
            <w:pPr>
              <w:pStyle w:val="TAL"/>
              <w:rPr>
                <w:rFonts w:eastAsia="等线" w:cs="Arial"/>
                <w:szCs w:val="18"/>
              </w:rPr>
            </w:pPr>
          </w:p>
          <w:p w14:paraId="52FB5CBC" w14:textId="77777777" w:rsidR="00A17312" w:rsidRDefault="00A17312" w:rsidP="007F1FF8">
            <w:pPr>
              <w:pStyle w:val="TAL"/>
              <w:rPr>
                <w:rFonts w:eastAsia="等线" w:cs="Arial"/>
                <w:szCs w:val="18"/>
              </w:rPr>
            </w:pPr>
            <w:r>
              <w:rPr>
                <w:rFonts w:eastAsia="等线" w:cs="Arial"/>
                <w:szCs w:val="18"/>
              </w:rPr>
              <w:t>(NOTE 3, NOTE 4)</w:t>
            </w:r>
          </w:p>
        </w:tc>
      </w:tr>
      <w:tr w:rsidR="00A17312" w14:paraId="060145EE" w14:textId="77777777" w:rsidTr="007F1FF8">
        <w:trPr>
          <w:trHeight w:val="588"/>
          <w:jc w:val="center"/>
        </w:trPr>
        <w:tc>
          <w:tcPr>
            <w:tcW w:w="1975" w:type="dxa"/>
          </w:tcPr>
          <w:p w14:paraId="7154D5A8" w14:textId="77777777" w:rsidR="00A17312" w:rsidRDefault="00A17312" w:rsidP="007F1FF8">
            <w:pPr>
              <w:pStyle w:val="TAL"/>
              <w:rPr>
                <w:rFonts w:eastAsia="等线"/>
              </w:rPr>
            </w:pPr>
            <w:proofErr w:type="spellStart"/>
            <w:r>
              <w:rPr>
                <w:rFonts w:eastAsia="等线"/>
              </w:rPr>
              <w:t>client_id</w:t>
            </w:r>
            <w:proofErr w:type="spellEnd"/>
          </w:p>
        </w:tc>
        <w:tc>
          <w:tcPr>
            <w:tcW w:w="1473" w:type="dxa"/>
          </w:tcPr>
          <w:p w14:paraId="5E957A4D" w14:textId="77777777" w:rsidR="00A17312" w:rsidRDefault="00A17312" w:rsidP="007F1FF8">
            <w:pPr>
              <w:pStyle w:val="TAL"/>
              <w:rPr>
                <w:rFonts w:eastAsia="等线"/>
              </w:rPr>
            </w:pPr>
            <w:r>
              <w:rPr>
                <w:rFonts w:eastAsia="等线"/>
              </w:rPr>
              <w:t>string</w:t>
            </w:r>
          </w:p>
        </w:tc>
        <w:tc>
          <w:tcPr>
            <w:tcW w:w="401" w:type="dxa"/>
          </w:tcPr>
          <w:p w14:paraId="2781C7F2" w14:textId="77777777" w:rsidR="00A17312" w:rsidRDefault="00A17312" w:rsidP="007F1FF8">
            <w:pPr>
              <w:pStyle w:val="TAC"/>
              <w:rPr>
                <w:rFonts w:eastAsia="等线"/>
              </w:rPr>
            </w:pPr>
            <w:r>
              <w:rPr>
                <w:rFonts w:eastAsia="等线" w:hint="eastAsia"/>
              </w:rPr>
              <w:t>M</w:t>
            </w:r>
          </w:p>
        </w:tc>
        <w:tc>
          <w:tcPr>
            <w:tcW w:w="1071" w:type="dxa"/>
          </w:tcPr>
          <w:p w14:paraId="38E05EF0" w14:textId="77777777" w:rsidR="00A17312" w:rsidRDefault="00A17312" w:rsidP="007F1FF8">
            <w:pPr>
              <w:pStyle w:val="TAL"/>
              <w:rPr>
                <w:rFonts w:eastAsia="等线"/>
              </w:rPr>
            </w:pPr>
            <w:r>
              <w:rPr>
                <w:rFonts w:eastAsia="等线" w:hint="eastAsia"/>
              </w:rPr>
              <w:t>1</w:t>
            </w:r>
          </w:p>
        </w:tc>
        <w:tc>
          <w:tcPr>
            <w:tcW w:w="4119" w:type="dxa"/>
          </w:tcPr>
          <w:p w14:paraId="12A6F6BB" w14:textId="77777777" w:rsidR="00A17312" w:rsidRDefault="00A17312" w:rsidP="007F1FF8">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2A5419BC" w14:textId="77777777" w:rsidR="00A17312" w:rsidRDefault="00A17312" w:rsidP="007F1FF8">
            <w:pPr>
              <w:pStyle w:val="TAL"/>
              <w:rPr>
                <w:rFonts w:eastAsia="等线" w:cs="Arial"/>
                <w:szCs w:val="18"/>
              </w:rPr>
            </w:pPr>
          </w:p>
          <w:p w14:paraId="776C04CE" w14:textId="77777777" w:rsidR="00A17312" w:rsidRDefault="00A17312" w:rsidP="007F1FF8">
            <w:pPr>
              <w:pStyle w:val="TAL"/>
              <w:rPr>
                <w:rFonts w:eastAsia="等线" w:cs="Arial"/>
                <w:szCs w:val="18"/>
              </w:rPr>
            </w:pPr>
            <w:r>
              <w:rPr>
                <w:rFonts w:eastAsia="等线" w:cs="Arial"/>
                <w:szCs w:val="18"/>
              </w:rPr>
              <w:t>(NOTE 3)</w:t>
            </w:r>
          </w:p>
        </w:tc>
      </w:tr>
      <w:tr w:rsidR="00A17312" w14:paraId="50B5DCE8" w14:textId="77777777" w:rsidTr="007F1FF8">
        <w:trPr>
          <w:trHeight w:val="791"/>
          <w:jc w:val="center"/>
        </w:trPr>
        <w:tc>
          <w:tcPr>
            <w:tcW w:w="1975" w:type="dxa"/>
          </w:tcPr>
          <w:p w14:paraId="79E46EEF" w14:textId="77777777" w:rsidR="00A17312" w:rsidRDefault="00A17312" w:rsidP="007F1FF8">
            <w:pPr>
              <w:pStyle w:val="TAL"/>
              <w:rPr>
                <w:rFonts w:eastAsia="等线"/>
                <w:lang w:val="en-US"/>
              </w:rPr>
            </w:pPr>
            <w:proofErr w:type="spellStart"/>
            <w:r>
              <w:rPr>
                <w:rFonts w:eastAsia="等线"/>
              </w:rPr>
              <w:t>client_secret</w:t>
            </w:r>
            <w:proofErr w:type="spellEnd"/>
          </w:p>
        </w:tc>
        <w:tc>
          <w:tcPr>
            <w:tcW w:w="1473" w:type="dxa"/>
          </w:tcPr>
          <w:p w14:paraId="4B80BEDC" w14:textId="77777777" w:rsidR="00A17312" w:rsidRDefault="00A17312" w:rsidP="007F1FF8">
            <w:pPr>
              <w:pStyle w:val="TAL"/>
              <w:rPr>
                <w:rFonts w:eastAsia="等线"/>
              </w:rPr>
            </w:pPr>
            <w:r>
              <w:rPr>
                <w:rFonts w:eastAsia="等线"/>
              </w:rPr>
              <w:t>string</w:t>
            </w:r>
          </w:p>
        </w:tc>
        <w:tc>
          <w:tcPr>
            <w:tcW w:w="401" w:type="dxa"/>
          </w:tcPr>
          <w:p w14:paraId="2526D777" w14:textId="77777777" w:rsidR="00A17312" w:rsidRDefault="00A17312" w:rsidP="007F1FF8">
            <w:pPr>
              <w:pStyle w:val="TAC"/>
              <w:rPr>
                <w:rFonts w:eastAsia="等线"/>
              </w:rPr>
            </w:pPr>
            <w:r>
              <w:rPr>
                <w:rFonts w:eastAsia="等线"/>
              </w:rPr>
              <w:t>O</w:t>
            </w:r>
          </w:p>
        </w:tc>
        <w:tc>
          <w:tcPr>
            <w:tcW w:w="1071" w:type="dxa"/>
          </w:tcPr>
          <w:p w14:paraId="5E24A607" w14:textId="77777777" w:rsidR="00A17312" w:rsidRDefault="00A17312" w:rsidP="007F1FF8">
            <w:pPr>
              <w:pStyle w:val="TAL"/>
              <w:rPr>
                <w:rFonts w:eastAsia="等线"/>
              </w:rPr>
            </w:pPr>
            <w:r>
              <w:rPr>
                <w:rFonts w:eastAsia="等线"/>
              </w:rPr>
              <w:t>0..1</w:t>
            </w:r>
          </w:p>
        </w:tc>
        <w:tc>
          <w:tcPr>
            <w:tcW w:w="4119" w:type="dxa"/>
          </w:tcPr>
          <w:p w14:paraId="3F02446B" w14:textId="77777777" w:rsidR="00A17312" w:rsidRDefault="00A17312" w:rsidP="007F1FF8">
            <w:pPr>
              <w:pStyle w:val="TAL"/>
              <w:rPr>
                <w:rFonts w:eastAsia="等线" w:cs="Arial"/>
                <w:szCs w:val="18"/>
              </w:rPr>
            </w:pPr>
            <w:r>
              <w:rPr>
                <w:rFonts w:eastAsia="等线" w:cs="Arial"/>
                <w:szCs w:val="18"/>
              </w:rPr>
              <w:t>This IE when present shall contain the onboarding secret which is got during API invoker onboarding.</w:t>
            </w:r>
          </w:p>
          <w:p w14:paraId="55078999" w14:textId="77777777" w:rsidR="00A17312" w:rsidRDefault="00A17312" w:rsidP="007F1FF8">
            <w:pPr>
              <w:pStyle w:val="TAL"/>
              <w:rPr>
                <w:rFonts w:eastAsia="等线" w:cs="Arial"/>
                <w:szCs w:val="18"/>
              </w:rPr>
            </w:pPr>
          </w:p>
          <w:p w14:paraId="1D368C6C" w14:textId="77777777" w:rsidR="00A17312" w:rsidRDefault="00A17312" w:rsidP="007F1FF8">
            <w:pPr>
              <w:pStyle w:val="TAL"/>
              <w:rPr>
                <w:rFonts w:eastAsia="等线" w:cs="Arial"/>
                <w:szCs w:val="18"/>
              </w:rPr>
            </w:pPr>
            <w:r>
              <w:rPr>
                <w:rFonts w:eastAsia="等线" w:cs="Arial"/>
                <w:szCs w:val="18"/>
              </w:rPr>
              <w:t>(NOTE 3)</w:t>
            </w:r>
          </w:p>
        </w:tc>
      </w:tr>
      <w:tr w:rsidR="00A17312" w14:paraId="161893DE" w14:textId="77777777" w:rsidTr="007F1FF8">
        <w:trPr>
          <w:trHeight w:val="6844"/>
          <w:jc w:val="center"/>
        </w:trPr>
        <w:tc>
          <w:tcPr>
            <w:tcW w:w="1975" w:type="dxa"/>
          </w:tcPr>
          <w:p w14:paraId="6BE889AB" w14:textId="77777777" w:rsidR="00A17312" w:rsidRDefault="00A17312" w:rsidP="007F1FF8">
            <w:pPr>
              <w:pStyle w:val="TAL"/>
              <w:rPr>
                <w:rFonts w:eastAsia="等线"/>
                <w:lang w:val="en-US"/>
              </w:rPr>
            </w:pPr>
            <w:r>
              <w:rPr>
                <w:rFonts w:eastAsia="等线" w:hint="eastAsia"/>
                <w:lang w:val="en-US"/>
              </w:rPr>
              <w:t>scope</w:t>
            </w:r>
          </w:p>
        </w:tc>
        <w:tc>
          <w:tcPr>
            <w:tcW w:w="1473" w:type="dxa"/>
          </w:tcPr>
          <w:p w14:paraId="52F659B5" w14:textId="77777777" w:rsidR="00A17312" w:rsidRDefault="00A17312" w:rsidP="007F1FF8">
            <w:pPr>
              <w:pStyle w:val="TAL"/>
              <w:rPr>
                <w:rFonts w:eastAsia="等线"/>
              </w:rPr>
            </w:pPr>
            <w:r>
              <w:rPr>
                <w:rFonts w:eastAsia="等线"/>
              </w:rPr>
              <w:t>string</w:t>
            </w:r>
          </w:p>
        </w:tc>
        <w:tc>
          <w:tcPr>
            <w:tcW w:w="401" w:type="dxa"/>
          </w:tcPr>
          <w:p w14:paraId="4FDC66DE" w14:textId="77777777" w:rsidR="00A17312" w:rsidRDefault="00A17312" w:rsidP="007F1FF8">
            <w:pPr>
              <w:pStyle w:val="TAC"/>
              <w:rPr>
                <w:rFonts w:eastAsia="等线"/>
              </w:rPr>
            </w:pPr>
            <w:r>
              <w:rPr>
                <w:rFonts w:eastAsia="等线"/>
              </w:rPr>
              <w:t>O</w:t>
            </w:r>
          </w:p>
        </w:tc>
        <w:tc>
          <w:tcPr>
            <w:tcW w:w="1071" w:type="dxa"/>
          </w:tcPr>
          <w:p w14:paraId="556344FD" w14:textId="77777777" w:rsidR="00A17312" w:rsidRDefault="00A17312" w:rsidP="007F1FF8">
            <w:pPr>
              <w:pStyle w:val="TAL"/>
              <w:rPr>
                <w:rFonts w:eastAsia="等线"/>
              </w:rPr>
            </w:pPr>
            <w:r>
              <w:rPr>
                <w:rFonts w:eastAsia="等线"/>
              </w:rPr>
              <w:t>0..</w:t>
            </w:r>
            <w:r>
              <w:rPr>
                <w:rFonts w:eastAsia="等线" w:hint="eastAsia"/>
              </w:rPr>
              <w:t>1</w:t>
            </w:r>
          </w:p>
        </w:tc>
        <w:tc>
          <w:tcPr>
            <w:tcW w:w="4119" w:type="dxa"/>
          </w:tcPr>
          <w:p w14:paraId="5C5A7ECB" w14:textId="77777777" w:rsidR="00A17312" w:rsidRDefault="00A17312" w:rsidP="007F1FF8">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16BF0645" w14:textId="77777777" w:rsidR="00A17312" w:rsidRDefault="00A17312" w:rsidP="007F1FF8">
            <w:pPr>
              <w:pStyle w:val="TAL"/>
              <w:rPr>
                <w:ins w:id="46" w:author="mi" w:date="2023-09-20T15:15:00Z"/>
                <w:rFonts w:eastAsia="等线"/>
                <w:lang w:val="en-US"/>
              </w:rPr>
            </w:pPr>
          </w:p>
          <w:p w14:paraId="39603459" w14:textId="77777777" w:rsidR="00A17312" w:rsidRDefault="00A17312" w:rsidP="007F1FF8">
            <w:pPr>
              <w:pStyle w:val="TAL"/>
              <w:rPr>
                <w:rFonts w:eastAsia="等线"/>
                <w:lang w:val="en-US"/>
              </w:rPr>
            </w:pPr>
          </w:p>
          <w:p w14:paraId="3AC50569" w14:textId="77777777" w:rsidR="00A17312" w:rsidRDefault="00A17312" w:rsidP="007F1FF8">
            <w:pPr>
              <w:pStyle w:val="TAL"/>
              <w:rPr>
                <w:rFonts w:eastAsia="等线"/>
              </w:rPr>
            </w:pPr>
            <w:r>
              <w:rPr>
                <w:rFonts w:eastAsia="等线"/>
              </w:rPr>
              <w:t>It takes the format of 3gpp#</w:t>
            </w:r>
            <w:proofErr w:type="gramStart"/>
            <w:r>
              <w:rPr>
                <w:rFonts w:eastAsia="等线"/>
              </w:rPr>
              <w:t>aefId1:apiName1,apiName</w:t>
            </w:r>
            <w:proofErr w:type="gramEnd"/>
            <w:r>
              <w:rPr>
                <w:rFonts w:eastAsia="等线"/>
              </w:rPr>
              <w:t>2,…apiNameX;aefId2:apiName1,apiName2,…apiNameY;…aefIdN:apiName1,apiName2,…apiNameZ</w:t>
            </w:r>
          </w:p>
          <w:p w14:paraId="336D6722" w14:textId="77777777" w:rsidR="00A17312" w:rsidRDefault="00A17312" w:rsidP="007F1FF8">
            <w:pPr>
              <w:pStyle w:val="TAL"/>
              <w:rPr>
                <w:rFonts w:eastAsia="等线"/>
              </w:rPr>
            </w:pPr>
          </w:p>
          <w:p w14:paraId="071A62F7" w14:textId="77777777" w:rsidR="00A17312" w:rsidRDefault="00A17312" w:rsidP="007F1FF8">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1A534884" w14:textId="77777777" w:rsidR="00A17312" w:rsidRDefault="00A17312" w:rsidP="007F1FF8">
            <w:pPr>
              <w:pStyle w:val="TAL"/>
              <w:rPr>
                <w:rFonts w:eastAsia="等线"/>
              </w:rPr>
            </w:pPr>
          </w:p>
          <w:p w14:paraId="0811BEEE" w14:textId="77777777" w:rsidR="00A17312" w:rsidRDefault="00A17312" w:rsidP="007F1FF8">
            <w:pPr>
              <w:pStyle w:val="TAL"/>
              <w:rPr>
                <w:ins w:id="47" w:author="mi" w:date="2023-09-20T15:28:00Z"/>
                <w:rFonts w:eastAsia="等线"/>
                <w:lang w:val="en-US"/>
              </w:rPr>
            </w:pPr>
            <w:r>
              <w:rPr>
                <w:rFonts w:eastAsia="等线"/>
              </w:rPr>
              <w:t xml:space="preserve">Example: </w:t>
            </w:r>
            <w:r>
              <w:rPr>
                <w:rFonts w:eastAsia="等线"/>
                <w:lang w:val="en-US"/>
              </w:rPr>
              <w:t>'3gpp#aef-jiangsu-nanjing:</w:t>
            </w:r>
            <w:r>
              <w:rPr>
                <w:rFonts w:eastAsia="等线"/>
              </w:rPr>
              <w:t>3gpp-monitoring-event,3gpp-as-session-with-</w:t>
            </w:r>
            <w:proofErr w:type="gramStart"/>
            <w:r>
              <w:rPr>
                <w:rFonts w:eastAsia="等线"/>
              </w:rPr>
              <w:t>qos;aef</w:t>
            </w:r>
            <w:proofErr w:type="gramEnd"/>
            <w:r>
              <w:rPr>
                <w:rFonts w:eastAsia="等线"/>
              </w:rPr>
              <w:t>-zhejiang-hangzhou:3gpp-cp-parameter-provisioning,3gpp-pfd-management</w:t>
            </w:r>
            <w:r>
              <w:rPr>
                <w:rFonts w:eastAsia="等线"/>
                <w:lang w:val="en-US"/>
              </w:rPr>
              <w:t>'</w:t>
            </w:r>
          </w:p>
          <w:p w14:paraId="2BD6752C" w14:textId="77777777" w:rsidR="00A17312" w:rsidRDefault="00A17312" w:rsidP="007F1FF8">
            <w:pPr>
              <w:pStyle w:val="TAL"/>
              <w:rPr>
                <w:rFonts w:eastAsia="等线"/>
                <w:lang w:val="en-US"/>
              </w:rPr>
            </w:pPr>
          </w:p>
          <w:p w14:paraId="5D59E21D" w14:textId="77777777" w:rsidR="00A17312" w:rsidRDefault="00A17312" w:rsidP="007F1FF8">
            <w:pPr>
              <w:pStyle w:val="TAL"/>
              <w:rPr>
                <w:ins w:id="48" w:author="mi" w:date="2023-11-01T20:36:00Z"/>
                <w:rFonts w:eastAsia="等线"/>
                <w:lang w:val="en-US"/>
              </w:rPr>
            </w:pPr>
          </w:p>
          <w:p w14:paraId="5C44572A" w14:textId="48C09727" w:rsidR="00A17312" w:rsidRDefault="00A17312" w:rsidP="007F1FF8">
            <w:pPr>
              <w:pStyle w:val="TAL"/>
              <w:rPr>
                <w:ins w:id="49" w:author="mi" w:date="2023-11-01T20:36:00Z"/>
                <w:rFonts w:eastAsia="等线"/>
                <w:lang w:val="en-US" w:eastAsia="zh-CN"/>
              </w:rPr>
            </w:pPr>
            <w:ins w:id="50" w:author="mi" w:date="2023-11-01T20:36:00Z">
              <w:r>
                <w:rPr>
                  <w:rFonts w:eastAsia="等线"/>
                  <w:lang w:val="en-US"/>
                </w:rPr>
                <w:t>If the client credentials flow is selected</w:t>
              </w:r>
            </w:ins>
            <w:ins w:id="51" w:author="mi" w:date="2023-11-02T16:07:00Z">
              <w:r w:rsidR="006336F7">
                <w:rPr>
                  <w:rFonts w:eastAsia="等线"/>
                  <w:lang w:val="en-US"/>
                </w:rPr>
                <w:t xml:space="preserve"> in RNAA scenarios</w:t>
              </w:r>
            </w:ins>
            <w:ins w:id="52" w:author="mi" w:date="2023-11-01T20:36:00Z">
              <w:r>
                <w:rPr>
                  <w:rFonts w:eastAsia="等线"/>
                  <w:lang w:val="en-US"/>
                </w:rPr>
                <w:t>, thi</w:t>
              </w:r>
              <w:r>
                <w:rPr>
                  <w:rFonts w:eastAsia="等线" w:hint="eastAsia"/>
                  <w:lang w:val="en-US" w:eastAsia="zh-CN"/>
                </w:rPr>
                <w:t>s</w:t>
              </w:r>
              <w:r>
                <w:rPr>
                  <w:rFonts w:eastAsia="等线"/>
                  <w:lang w:val="en-US" w:eastAsia="zh-CN"/>
                </w:rPr>
                <w:t xml:space="preserve"> IE when present may contain resource owner ID (</w:t>
              </w:r>
              <w:proofErr w:type="gramStart"/>
              <w:r>
                <w:rPr>
                  <w:rFonts w:eastAsia="等线"/>
                  <w:lang w:val="en-US" w:eastAsia="zh-CN"/>
                </w:rPr>
                <w:t>i.e.</w:t>
              </w:r>
              <w:proofErr w:type="gramEnd"/>
              <w:r>
                <w:rPr>
                  <w:rFonts w:eastAsia="等线"/>
                  <w:lang w:val="en-US" w:eastAsia="zh-CN"/>
                </w:rPr>
                <w:t xml:space="preserve"> the GPSI as defined in clause </w:t>
              </w:r>
              <w:r w:rsidRPr="007057F1">
                <w:rPr>
                  <w:rFonts w:eastAsia="等线"/>
                  <w:lang w:val="en-US" w:eastAsia="zh-CN"/>
                </w:rPr>
                <w:t>6.5.3.</w:t>
              </w:r>
              <w:r>
                <w:rPr>
                  <w:rFonts w:eastAsia="等线"/>
                  <w:lang w:val="en-US" w:eastAsia="zh-CN"/>
                </w:rPr>
                <w:t>1</w:t>
              </w:r>
              <w:r w:rsidRPr="007057F1">
                <w:rPr>
                  <w:rFonts w:eastAsia="等线"/>
                  <w:lang w:val="en-US" w:eastAsia="zh-CN"/>
                </w:rPr>
                <w:t xml:space="preserve"> </w:t>
              </w:r>
              <w:r>
                <w:rPr>
                  <w:rFonts w:eastAsia="等线"/>
                  <w:lang w:val="en-US" w:eastAsia="zh-CN"/>
                </w:rPr>
                <w:t>of TS 33.122 [16]).</w:t>
              </w:r>
            </w:ins>
          </w:p>
          <w:p w14:paraId="44D0BDED" w14:textId="77777777" w:rsidR="00A17312" w:rsidRDefault="00A17312" w:rsidP="007F1FF8">
            <w:pPr>
              <w:pStyle w:val="TAL"/>
              <w:rPr>
                <w:ins w:id="53" w:author="mi" w:date="2023-11-01T20:36:00Z"/>
                <w:rFonts w:eastAsia="等线"/>
                <w:lang w:val="en-US"/>
              </w:rPr>
            </w:pPr>
          </w:p>
          <w:p w14:paraId="1712F482" w14:textId="77777777" w:rsidR="00A17312" w:rsidRDefault="00A17312" w:rsidP="007F1FF8">
            <w:pPr>
              <w:pStyle w:val="TAL"/>
              <w:rPr>
                <w:ins w:id="54" w:author="mi" w:date="2023-11-01T20:36:00Z"/>
                <w:rFonts w:eastAsia="等线"/>
              </w:rPr>
            </w:pPr>
            <w:ins w:id="55" w:author="mi" w:date="2023-11-01T20:36: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format of </w:t>
              </w:r>
              <w:r>
                <w:rPr>
                  <w:rFonts w:eastAsia="等线"/>
                </w:rPr>
                <w:t>3gpp#</w:t>
              </w:r>
              <w:r>
                <w:rPr>
                  <w:rFonts w:eastAsia="等线" w:hint="eastAsia"/>
                  <w:lang w:eastAsia="zh-CN"/>
                </w:rPr>
                <w:t>resource</w:t>
              </w:r>
              <w:r>
                <w:rPr>
                  <w:rFonts w:eastAsia="等线"/>
                </w:rPr>
                <w:t xml:space="preserve"> owner ID </w:t>
              </w:r>
              <w:proofErr w:type="gramStart"/>
              <w:r>
                <w:rPr>
                  <w:rFonts w:eastAsia="等线"/>
                </w:rPr>
                <w:t>1,aefId1:apiName1</w:t>
              </w:r>
              <w:proofErr w:type="gramEnd"/>
              <w:r>
                <w:rPr>
                  <w:rFonts w:eastAsia="等线"/>
                </w:rPr>
                <w:t>,apiName2,…</w:t>
              </w:r>
              <w:proofErr w:type="spellStart"/>
              <w:r>
                <w:rPr>
                  <w:rFonts w:eastAsia="等线"/>
                </w:rPr>
                <w:t>apiNameX</w:t>
              </w:r>
              <w:proofErr w:type="spellEnd"/>
              <w:r>
                <w:rPr>
                  <w:rFonts w:eastAsia="等线"/>
                </w:rPr>
                <w:t>; aefId2:apiName1,apiName2,…apiNameY;…aefIdN:apiName1,apiName2,…apiNameZ</w:t>
              </w:r>
            </w:ins>
          </w:p>
          <w:p w14:paraId="4D3AD6AC" w14:textId="77777777" w:rsidR="00A17312" w:rsidRDefault="00A17312" w:rsidP="007F1FF8">
            <w:pPr>
              <w:pStyle w:val="TAL"/>
              <w:rPr>
                <w:ins w:id="56" w:author="mi" w:date="2023-11-01T20:36:00Z"/>
                <w:rFonts w:eastAsia="等线"/>
              </w:rPr>
            </w:pPr>
          </w:p>
          <w:p w14:paraId="654A6E35" w14:textId="77777777" w:rsidR="00A17312" w:rsidRDefault="00A17312" w:rsidP="007F1FF8">
            <w:pPr>
              <w:pStyle w:val="TAL"/>
              <w:rPr>
                <w:ins w:id="57" w:author="mi" w:date="2023-11-01T20:36:00Z"/>
                <w:rFonts w:eastAsia="等线"/>
                <w:lang w:val="en-US"/>
              </w:rPr>
            </w:pPr>
            <w:ins w:id="58" w:author="mi" w:date="2023-11-01T20:36:00Z">
              <w:r>
                <w:rPr>
                  <w:rFonts w:eastAsia="等线"/>
                </w:rPr>
                <w:t xml:space="preserve">Example: </w:t>
              </w:r>
              <w:proofErr w:type="gramStart"/>
              <w:r>
                <w:rPr>
                  <w:rFonts w:eastAsia="等线"/>
                  <w:lang w:val="en-US"/>
                </w:rPr>
                <w:t>'3gpp#Zhangsan@abc.com,aef</w:t>
              </w:r>
              <w:proofErr w:type="gramEnd"/>
              <w:r>
                <w:rPr>
                  <w:rFonts w:eastAsia="等线"/>
                  <w:lang w:val="en-US"/>
                </w:rPr>
                <w:t>-jiangsu-nanjing:</w:t>
              </w:r>
              <w:r>
                <w:rPr>
                  <w:rFonts w:eastAsia="等线"/>
                </w:rPr>
                <w:t>3gpp-monitoring-event,3gpp-as-session-with-qos;aef-zhejiang-hangzhou:3gpp-cp-parameter-provisioning,3gpp-pfd-management</w:t>
              </w:r>
              <w:r>
                <w:rPr>
                  <w:rFonts w:eastAsia="等线"/>
                  <w:lang w:val="en-US"/>
                </w:rPr>
                <w:t>'</w:t>
              </w:r>
            </w:ins>
          </w:p>
          <w:p w14:paraId="7372CC67" w14:textId="77777777" w:rsidR="00A17312" w:rsidRPr="00831867" w:rsidRDefault="00A17312" w:rsidP="007F1FF8">
            <w:pPr>
              <w:pStyle w:val="TAL"/>
              <w:rPr>
                <w:rFonts w:eastAsia="等线"/>
                <w:lang w:val="en-US"/>
              </w:rPr>
            </w:pPr>
          </w:p>
        </w:tc>
      </w:tr>
      <w:tr w:rsidR="00A17312" w14:paraId="40447227" w14:textId="77777777" w:rsidTr="007F1FF8">
        <w:trPr>
          <w:trHeight w:val="2163"/>
          <w:jc w:val="center"/>
        </w:trPr>
        <w:tc>
          <w:tcPr>
            <w:tcW w:w="9040" w:type="dxa"/>
            <w:gridSpan w:val="5"/>
          </w:tcPr>
          <w:p w14:paraId="47ED5648" w14:textId="77777777" w:rsidR="00A17312" w:rsidRDefault="00A17312" w:rsidP="007F1FF8">
            <w:pPr>
              <w:pStyle w:val="TAN"/>
              <w:rPr>
                <w:rFonts w:eastAsia="等线"/>
              </w:rPr>
            </w:pPr>
            <w:r>
              <w:rPr>
                <w:rFonts w:eastAsia="等线" w:hint="eastAsia"/>
              </w:rPr>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w:t>
            </w:r>
            <w:proofErr w:type="spellStart"/>
            <w:r>
              <w:rPr>
                <w:rFonts w:eastAsia="等线"/>
              </w:rPr>
              <w:t>urlencoded</w:t>
            </w:r>
            <w:proofErr w:type="spellEnd"/>
            <w:r>
              <w:rPr>
                <w:rFonts w:eastAsia="等线"/>
              </w:rPr>
              <w:t xml:space="preserve"> format as specified in clause 17.13.4.1 of W3C HTML 4.01 Specification [22].</w:t>
            </w:r>
          </w:p>
          <w:p w14:paraId="7713EF8E" w14:textId="77777777" w:rsidR="00A17312" w:rsidRDefault="00A17312" w:rsidP="007F1FF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52DA0DE6" w14:textId="77777777" w:rsidR="00A17312" w:rsidRDefault="00A17312" w:rsidP="007F1FF8">
            <w:pPr>
              <w:pStyle w:val="TAN"/>
            </w:pPr>
            <w:r w:rsidRPr="004047CC">
              <w:rPr>
                <w:rFonts w:hint="eastAsia"/>
              </w:rPr>
              <w:t>N</w:t>
            </w:r>
            <w:r w:rsidRPr="004047CC">
              <w:t>OTE 3:</w:t>
            </w:r>
            <w:r w:rsidRPr="004047CC">
              <w:tab/>
            </w:r>
            <w:r w:rsidRPr="002754A9">
              <w:t>The "</w:t>
            </w:r>
            <w:proofErr w:type="spellStart"/>
            <w:r w:rsidRPr="002754A9">
              <w:rPr>
                <w:rFonts w:hint="eastAsia"/>
              </w:rPr>
              <w:t>grant_type</w:t>
            </w:r>
            <w:proofErr w:type="spellEnd"/>
            <w:r w:rsidRPr="002754A9">
              <w:t>", "</w:t>
            </w:r>
            <w:proofErr w:type="spellStart"/>
            <w:r w:rsidRPr="002754A9">
              <w:t>client_id</w:t>
            </w:r>
            <w:proofErr w:type="spellEnd"/>
            <w:r w:rsidRPr="002754A9">
              <w:t>" and "</w:t>
            </w:r>
            <w:proofErr w:type="spellStart"/>
            <w:r w:rsidRPr="002754A9">
              <w:t>client_secret</w:t>
            </w:r>
            <w:proofErr w:type="spellEnd"/>
            <w:r w:rsidRPr="002754A9">
              <w:t>" attributes do not follow the related naming convention defined in subclause 7.2.1. These attributes are however kept as currently defined in this specification for backward compatibility considerations.</w:t>
            </w:r>
          </w:p>
          <w:p w14:paraId="12541F60" w14:textId="77777777" w:rsidR="00A17312" w:rsidRDefault="00A17312" w:rsidP="007F1FF8">
            <w:pPr>
              <w:pStyle w:val="TAN"/>
              <w:rPr>
                <w:rFonts w:eastAsia="等线"/>
              </w:rPr>
            </w:pPr>
            <w:r w:rsidRPr="00C11AB2">
              <w:rPr>
                <w:rFonts w:hint="eastAsia"/>
              </w:rPr>
              <w:t>N</w:t>
            </w:r>
            <w:r w:rsidRPr="00C11AB2">
              <w:t>OTE</w:t>
            </w:r>
            <w:r>
              <w:t> 4:</w:t>
            </w:r>
            <w:r>
              <w:tab/>
            </w:r>
            <w:r w:rsidRPr="00C11AB2">
              <w:t xml:space="preserve">The </w:t>
            </w:r>
            <w:r>
              <w:t>enumeration value "</w:t>
            </w:r>
            <w:proofErr w:type="spellStart"/>
            <w:r w:rsidRPr="001D7190">
              <w:rPr>
                <w:rFonts w:eastAsia="等线"/>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1CDC1890" w14:textId="77777777" w:rsidR="00A17312" w:rsidRDefault="00A17312" w:rsidP="00A17312">
      <w:pPr>
        <w:rPr>
          <w:rFonts w:eastAsia="等线"/>
        </w:rPr>
      </w:pPr>
    </w:p>
    <w:p w14:paraId="5B1EE1F9" w14:textId="77777777" w:rsidR="00CC0B1D" w:rsidRDefault="00CC0B1D" w:rsidP="00CC0B1D"/>
    <w:p w14:paraId="1E2AFD7A" w14:textId="42C9449A" w:rsidR="00A17312" w:rsidRDefault="00CC0B1D" w:rsidP="00CC0B1D">
      <w:pPr>
        <w:pBdr>
          <w:top w:val="single" w:sz="4" w:space="1" w:color="auto"/>
          <w:left w:val="single" w:sz="4" w:space="4" w:color="auto"/>
          <w:bottom w:val="single" w:sz="4" w:space="1" w:color="auto"/>
          <w:right w:val="single" w:sz="4" w:space="4" w:color="auto"/>
        </w:pBdr>
        <w:jc w:val="center"/>
        <w:rPr>
          <w:noProof/>
        </w:rPr>
      </w:pPr>
      <w:r w:rsidRPr="00876068">
        <w:rPr>
          <w:rFonts w:ascii="Arial" w:hAnsi="Arial" w:cs="Arial"/>
          <w:color w:val="0000FF"/>
          <w:sz w:val="28"/>
          <w:szCs w:val="28"/>
          <w:lang w:val="en-US"/>
        </w:rPr>
        <w:t xml:space="preserve"> * * * Next Change * * * *</w:t>
      </w:r>
    </w:p>
    <w:p w14:paraId="724AEE4F" w14:textId="77777777" w:rsidR="00A17312" w:rsidRDefault="00A17312" w:rsidP="00A17312">
      <w:pPr>
        <w:pStyle w:val="50"/>
        <w:rPr>
          <w:rFonts w:eastAsia="等线"/>
        </w:rPr>
      </w:pPr>
      <w:bookmarkStart w:id="59" w:name="_Toc28009972"/>
      <w:bookmarkStart w:id="60" w:name="_Toc34062092"/>
      <w:bookmarkStart w:id="61" w:name="_Toc36036848"/>
      <w:bookmarkStart w:id="62" w:name="_Toc43285096"/>
      <w:bookmarkStart w:id="63" w:name="_Toc45132875"/>
      <w:bookmarkStart w:id="64" w:name="_Toc51193569"/>
      <w:bookmarkStart w:id="65" w:name="_Toc51760768"/>
      <w:bookmarkStart w:id="66" w:name="_Toc59015218"/>
      <w:bookmarkStart w:id="67" w:name="_Toc59015734"/>
      <w:bookmarkStart w:id="68" w:name="_Toc68165776"/>
      <w:bookmarkStart w:id="69" w:name="_Toc83229872"/>
      <w:bookmarkStart w:id="70" w:name="_Toc90649072"/>
      <w:bookmarkStart w:id="71" w:name="_Toc105593968"/>
      <w:bookmarkStart w:id="72" w:name="_Toc114209682"/>
      <w:bookmarkStart w:id="73" w:name="_Toc138681555"/>
      <w:bookmarkStart w:id="74" w:name="_Toc144228928"/>
      <w:r>
        <w:rPr>
          <w:rFonts w:eastAsia="等线"/>
        </w:rPr>
        <w:t>8.5.4.2.7</w:t>
      </w:r>
      <w:r>
        <w:rPr>
          <w:rFonts w:eastAsia="等线"/>
        </w:rPr>
        <w:tab/>
        <w:t xml:space="preserve">Type: </w:t>
      </w:r>
      <w:proofErr w:type="spellStart"/>
      <w:r>
        <w:rPr>
          <w:rFonts w:eastAsia="等线"/>
        </w:rPr>
        <w:t>AccessTokenRsp</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3FA5475B" w14:textId="77777777" w:rsidR="00A17312" w:rsidRDefault="00A17312" w:rsidP="00A17312">
      <w:pPr>
        <w:pStyle w:val="TH"/>
        <w:rPr>
          <w:rFonts w:eastAsia="等线"/>
        </w:rPr>
      </w:pPr>
      <w:r>
        <w:rPr>
          <w:rFonts w:eastAsia="等线"/>
          <w:noProof/>
        </w:rPr>
        <w:t>Table 8.5.4.2.7</w:t>
      </w:r>
      <w:r>
        <w:rPr>
          <w:rFonts w:eastAsia="等线"/>
        </w:rPr>
        <w:t xml:space="preserve">-1: </w:t>
      </w:r>
      <w:r>
        <w:rPr>
          <w:rFonts w:eastAsia="等线"/>
          <w:noProof/>
        </w:rPr>
        <w:t xml:space="preserve">Definition of type </w:t>
      </w:r>
      <w:proofErr w:type="spellStart"/>
      <w:r>
        <w:rPr>
          <w:rFonts w:eastAsia="等线"/>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7312" w14:paraId="6DDCF247" w14:textId="77777777" w:rsidTr="007F1FF8">
        <w:trPr>
          <w:jc w:val="center"/>
        </w:trPr>
        <w:tc>
          <w:tcPr>
            <w:tcW w:w="2090" w:type="dxa"/>
            <w:shd w:val="clear" w:color="auto" w:fill="C0C0C0"/>
            <w:hideMark/>
          </w:tcPr>
          <w:p w14:paraId="42AF553C" w14:textId="77777777" w:rsidR="00A17312" w:rsidRDefault="00A17312" w:rsidP="007F1FF8">
            <w:pPr>
              <w:pStyle w:val="TAH"/>
              <w:rPr>
                <w:rFonts w:eastAsia="等线"/>
              </w:rPr>
            </w:pPr>
            <w:r>
              <w:rPr>
                <w:rFonts w:eastAsia="等线"/>
              </w:rPr>
              <w:t>Attribute name</w:t>
            </w:r>
          </w:p>
        </w:tc>
        <w:tc>
          <w:tcPr>
            <w:tcW w:w="1559" w:type="dxa"/>
            <w:shd w:val="clear" w:color="auto" w:fill="C0C0C0"/>
            <w:hideMark/>
          </w:tcPr>
          <w:p w14:paraId="5B65BD35" w14:textId="77777777" w:rsidR="00A17312" w:rsidRDefault="00A17312" w:rsidP="007F1FF8">
            <w:pPr>
              <w:pStyle w:val="TAH"/>
              <w:rPr>
                <w:rFonts w:eastAsia="等线"/>
              </w:rPr>
            </w:pPr>
            <w:r>
              <w:rPr>
                <w:rFonts w:eastAsia="等线"/>
              </w:rPr>
              <w:t>Data type</w:t>
            </w:r>
          </w:p>
        </w:tc>
        <w:tc>
          <w:tcPr>
            <w:tcW w:w="425" w:type="dxa"/>
            <w:shd w:val="clear" w:color="auto" w:fill="C0C0C0"/>
            <w:hideMark/>
          </w:tcPr>
          <w:p w14:paraId="69186EFF" w14:textId="77777777" w:rsidR="00A17312" w:rsidRDefault="00A17312" w:rsidP="007F1FF8">
            <w:pPr>
              <w:pStyle w:val="TAH"/>
              <w:rPr>
                <w:rFonts w:eastAsia="等线"/>
              </w:rPr>
            </w:pPr>
            <w:r>
              <w:rPr>
                <w:rFonts w:eastAsia="等线"/>
              </w:rPr>
              <w:t>P</w:t>
            </w:r>
          </w:p>
        </w:tc>
        <w:tc>
          <w:tcPr>
            <w:tcW w:w="1134" w:type="dxa"/>
            <w:shd w:val="clear" w:color="auto" w:fill="C0C0C0"/>
          </w:tcPr>
          <w:p w14:paraId="6967172F" w14:textId="77777777" w:rsidR="00A17312" w:rsidRDefault="00A17312" w:rsidP="007F1FF8">
            <w:pPr>
              <w:pStyle w:val="TAH"/>
              <w:rPr>
                <w:rFonts w:eastAsia="等线"/>
              </w:rPr>
            </w:pPr>
            <w:r>
              <w:rPr>
                <w:rFonts w:eastAsia="等线"/>
              </w:rPr>
              <w:t>Cardinality</w:t>
            </w:r>
          </w:p>
        </w:tc>
        <w:tc>
          <w:tcPr>
            <w:tcW w:w="4359" w:type="dxa"/>
            <w:shd w:val="clear" w:color="auto" w:fill="C0C0C0"/>
            <w:hideMark/>
          </w:tcPr>
          <w:p w14:paraId="32F14B27" w14:textId="77777777" w:rsidR="00A17312" w:rsidRDefault="00A17312" w:rsidP="007F1FF8">
            <w:pPr>
              <w:pStyle w:val="TAH"/>
              <w:rPr>
                <w:rFonts w:eastAsia="等线" w:cs="Arial"/>
                <w:szCs w:val="18"/>
              </w:rPr>
            </w:pPr>
            <w:r>
              <w:rPr>
                <w:rFonts w:eastAsia="等线" w:cs="Arial"/>
                <w:szCs w:val="18"/>
              </w:rPr>
              <w:t>Description</w:t>
            </w:r>
          </w:p>
        </w:tc>
      </w:tr>
      <w:tr w:rsidR="00A17312" w14:paraId="124CE959" w14:textId="77777777" w:rsidTr="007F1FF8">
        <w:trPr>
          <w:jc w:val="center"/>
        </w:trPr>
        <w:tc>
          <w:tcPr>
            <w:tcW w:w="2090" w:type="dxa"/>
          </w:tcPr>
          <w:p w14:paraId="50478933" w14:textId="77777777" w:rsidR="00A17312" w:rsidRDefault="00A17312" w:rsidP="007F1FF8">
            <w:pPr>
              <w:pStyle w:val="TAL"/>
              <w:rPr>
                <w:rFonts w:eastAsia="等线"/>
              </w:rPr>
            </w:pPr>
            <w:proofErr w:type="spellStart"/>
            <w:r>
              <w:rPr>
                <w:rFonts w:eastAsia="等线"/>
                <w:lang w:val="en-US"/>
              </w:rPr>
              <w:t>access_token</w:t>
            </w:r>
            <w:proofErr w:type="spellEnd"/>
          </w:p>
        </w:tc>
        <w:tc>
          <w:tcPr>
            <w:tcW w:w="1559" w:type="dxa"/>
          </w:tcPr>
          <w:p w14:paraId="636749A9" w14:textId="77777777" w:rsidR="00A17312" w:rsidRDefault="00A17312" w:rsidP="007F1FF8">
            <w:pPr>
              <w:pStyle w:val="TAL"/>
              <w:rPr>
                <w:rFonts w:eastAsia="等线"/>
              </w:rPr>
            </w:pPr>
            <w:r>
              <w:rPr>
                <w:rFonts w:eastAsia="等线"/>
              </w:rPr>
              <w:t>string</w:t>
            </w:r>
          </w:p>
        </w:tc>
        <w:tc>
          <w:tcPr>
            <w:tcW w:w="425" w:type="dxa"/>
          </w:tcPr>
          <w:p w14:paraId="0C81B3F6" w14:textId="77777777" w:rsidR="00A17312" w:rsidRDefault="00A17312" w:rsidP="007F1FF8">
            <w:pPr>
              <w:pStyle w:val="TAC"/>
              <w:rPr>
                <w:rFonts w:eastAsia="等线"/>
              </w:rPr>
            </w:pPr>
            <w:r>
              <w:rPr>
                <w:rFonts w:eastAsia="等线" w:hint="eastAsia"/>
              </w:rPr>
              <w:t>M</w:t>
            </w:r>
          </w:p>
        </w:tc>
        <w:tc>
          <w:tcPr>
            <w:tcW w:w="1134" w:type="dxa"/>
          </w:tcPr>
          <w:p w14:paraId="66E1967E" w14:textId="77777777" w:rsidR="00A17312" w:rsidRDefault="00A17312" w:rsidP="007F1FF8">
            <w:pPr>
              <w:pStyle w:val="TAL"/>
              <w:rPr>
                <w:rFonts w:eastAsia="等线"/>
              </w:rPr>
            </w:pPr>
            <w:r>
              <w:rPr>
                <w:rFonts w:eastAsia="等线" w:hint="eastAsia"/>
              </w:rPr>
              <w:t>1</w:t>
            </w:r>
          </w:p>
        </w:tc>
        <w:tc>
          <w:tcPr>
            <w:tcW w:w="4359" w:type="dxa"/>
          </w:tcPr>
          <w:p w14:paraId="77574D77" w14:textId="77777777" w:rsidR="00A17312" w:rsidRDefault="00A17312" w:rsidP="007F1FF8">
            <w:pPr>
              <w:pStyle w:val="TAL"/>
              <w:rPr>
                <w:rFonts w:eastAsia="等线"/>
              </w:rPr>
            </w:pPr>
            <w:r>
              <w:rPr>
                <w:rFonts w:eastAsia="等线" w:cs="Arial" w:hint="eastAsia"/>
                <w:szCs w:val="18"/>
              </w:rPr>
              <w:t xml:space="preserve">This IE shall contain </w:t>
            </w:r>
            <w:r>
              <w:rPr>
                <w:rFonts w:eastAsia="等线"/>
                <w:lang w:val="en-US"/>
              </w:rPr>
              <w:t xml:space="preserve">JWS Compact Serialized representation of the JWS signed JSON object containing </w:t>
            </w:r>
            <w:proofErr w:type="spellStart"/>
            <w:r>
              <w:rPr>
                <w:rFonts w:eastAsia="等线"/>
              </w:rPr>
              <w:t>AccessTokenClaims</w:t>
            </w:r>
            <w:proofErr w:type="spellEnd"/>
            <w:r>
              <w:rPr>
                <w:rFonts w:eastAsia="等线"/>
              </w:rPr>
              <w:t xml:space="preserve"> (see clause 8.5.4.2.c).</w:t>
            </w:r>
          </w:p>
          <w:p w14:paraId="6B43CB6F" w14:textId="77777777" w:rsidR="00A17312" w:rsidRDefault="00A17312" w:rsidP="007F1FF8">
            <w:pPr>
              <w:pStyle w:val="TAL"/>
              <w:rPr>
                <w:rFonts w:eastAsia="等线"/>
              </w:rPr>
            </w:pPr>
          </w:p>
          <w:p w14:paraId="22E04F3F" w14:textId="77777777" w:rsidR="00A17312" w:rsidRDefault="00A17312" w:rsidP="007F1FF8">
            <w:pPr>
              <w:pStyle w:val="TAL"/>
              <w:rPr>
                <w:rFonts w:eastAsia="等线" w:cs="Arial"/>
                <w:szCs w:val="18"/>
              </w:rPr>
            </w:pPr>
            <w:r>
              <w:rPr>
                <w:rFonts w:eastAsia="等线"/>
              </w:rPr>
              <w:t>(NOTE 2)</w:t>
            </w:r>
          </w:p>
        </w:tc>
      </w:tr>
      <w:tr w:rsidR="00A17312" w14:paraId="3F811D64" w14:textId="77777777" w:rsidTr="007F1FF8">
        <w:trPr>
          <w:jc w:val="center"/>
        </w:trPr>
        <w:tc>
          <w:tcPr>
            <w:tcW w:w="2090" w:type="dxa"/>
          </w:tcPr>
          <w:p w14:paraId="2BA0BD6C" w14:textId="77777777" w:rsidR="00A17312" w:rsidRDefault="00A17312" w:rsidP="007F1FF8">
            <w:pPr>
              <w:pStyle w:val="TAL"/>
              <w:rPr>
                <w:rFonts w:eastAsia="等线"/>
              </w:rPr>
            </w:pPr>
            <w:proofErr w:type="spellStart"/>
            <w:r>
              <w:rPr>
                <w:rFonts w:eastAsia="等线"/>
                <w:lang w:val="en-US"/>
              </w:rPr>
              <w:t>token_type</w:t>
            </w:r>
            <w:proofErr w:type="spellEnd"/>
          </w:p>
        </w:tc>
        <w:tc>
          <w:tcPr>
            <w:tcW w:w="1559" w:type="dxa"/>
          </w:tcPr>
          <w:p w14:paraId="508F93A7" w14:textId="77777777" w:rsidR="00A17312" w:rsidRDefault="00A17312" w:rsidP="007F1FF8">
            <w:pPr>
              <w:pStyle w:val="TAL"/>
              <w:rPr>
                <w:rFonts w:eastAsia="等线"/>
              </w:rPr>
            </w:pPr>
            <w:r>
              <w:rPr>
                <w:rFonts w:eastAsia="等线"/>
              </w:rPr>
              <w:t>string</w:t>
            </w:r>
          </w:p>
        </w:tc>
        <w:tc>
          <w:tcPr>
            <w:tcW w:w="425" w:type="dxa"/>
          </w:tcPr>
          <w:p w14:paraId="2F204915" w14:textId="77777777" w:rsidR="00A17312" w:rsidRDefault="00A17312" w:rsidP="007F1FF8">
            <w:pPr>
              <w:pStyle w:val="TAC"/>
              <w:rPr>
                <w:rFonts w:eastAsia="等线"/>
              </w:rPr>
            </w:pPr>
            <w:r>
              <w:rPr>
                <w:rFonts w:eastAsia="等线" w:hint="eastAsia"/>
              </w:rPr>
              <w:t>M</w:t>
            </w:r>
          </w:p>
        </w:tc>
        <w:tc>
          <w:tcPr>
            <w:tcW w:w="1134" w:type="dxa"/>
          </w:tcPr>
          <w:p w14:paraId="04A07530" w14:textId="77777777" w:rsidR="00A17312" w:rsidRDefault="00A17312" w:rsidP="007F1FF8">
            <w:pPr>
              <w:pStyle w:val="TAL"/>
              <w:rPr>
                <w:rFonts w:eastAsia="等线"/>
              </w:rPr>
            </w:pPr>
            <w:r>
              <w:rPr>
                <w:rFonts w:eastAsia="等线" w:hint="eastAsia"/>
              </w:rPr>
              <w:t>1</w:t>
            </w:r>
          </w:p>
        </w:tc>
        <w:tc>
          <w:tcPr>
            <w:tcW w:w="4359" w:type="dxa"/>
          </w:tcPr>
          <w:p w14:paraId="1ABC5BA7" w14:textId="77777777" w:rsidR="00A17312" w:rsidRDefault="00A17312" w:rsidP="007F1FF8">
            <w:pPr>
              <w:pStyle w:val="TAL"/>
              <w:rPr>
                <w:rFonts w:eastAsia="等线" w:cs="Arial"/>
                <w:szCs w:val="18"/>
              </w:rPr>
            </w:pPr>
            <w:r>
              <w:rPr>
                <w:rFonts w:eastAsia="等线" w:cs="Arial" w:hint="eastAsia"/>
                <w:szCs w:val="18"/>
              </w:rPr>
              <w:t>This IE shall contain the token type (</w:t>
            </w:r>
            <w:proofErr w:type="gramStart"/>
            <w:r>
              <w:rPr>
                <w:rFonts w:eastAsia="等线" w:cs="Arial"/>
                <w:szCs w:val="18"/>
              </w:rPr>
              <w:t>i.e.</w:t>
            </w:r>
            <w:proofErr w:type="gramEnd"/>
            <w:r>
              <w:rPr>
                <w:rFonts w:eastAsia="等线" w:cs="Arial" w:hint="eastAsia"/>
                <w:szCs w:val="18"/>
              </w:rPr>
              <w:t xml:space="preserve"> "</w:t>
            </w:r>
            <w:r>
              <w:rPr>
                <w:rFonts w:eastAsia="等线" w:cs="Arial"/>
                <w:szCs w:val="18"/>
              </w:rPr>
              <w:t>Bearer</w:t>
            </w:r>
            <w:r>
              <w:rPr>
                <w:rFonts w:eastAsia="等线" w:cs="Arial" w:hint="eastAsia"/>
                <w:szCs w:val="18"/>
              </w:rPr>
              <w:t>")</w:t>
            </w:r>
            <w:r>
              <w:rPr>
                <w:rFonts w:eastAsia="等线" w:cs="Arial"/>
                <w:szCs w:val="18"/>
              </w:rPr>
              <w:t>.</w:t>
            </w:r>
          </w:p>
          <w:p w14:paraId="4714C566" w14:textId="77777777" w:rsidR="00A17312" w:rsidRDefault="00A17312" w:rsidP="007F1FF8">
            <w:pPr>
              <w:pStyle w:val="TAL"/>
              <w:rPr>
                <w:rFonts w:eastAsia="等线" w:cs="Arial"/>
                <w:szCs w:val="18"/>
              </w:rPr>
            </w:pPr>
          </w:p>
          <w:p w14:paraId="02E5A895" w14:textId="77777777" w:rsidR="00A17312" w:rsidRDefault="00A17312" w:rsidP="007F1FF8">
            <w:pPr>
              <w:pStyle w:val="TAL"/>
              <w:rPr>
                <w:rFonts w:eastAsia="等线" w:cs="Arial"/>
                <w:szCs w:val="18"/>
              </w:rPr>
            </w:pPr>
            <w:r>
              <w:rPr>
                <w:rFonts w:eastAsia="等线"/>
              </w:rPr>
              <w:t>(NOTE 2, NOTE 3)</w:t>
            </w:r>
          </w:p>
        </w:tc>
      </w:tr>
      <w:tr w:rsidR="00A17312" w14:paraId="18839788" w14:textId="77777777" w:rsidTr="007F1FF8">
        <w:trPr>
          <w:jc w:val="center"/>
        </w:trPr>
        <w:tc>
          <w:tcPr>
            <w:tcW w:w="2090" w:type="dxa"/>
          </w:tcPr>
          <w:p w14:paraId="57516730" w14:textId="77777777" w:rsidR="00A17312" w:rsidRDefault="00A17312" w:rsidP="007F1FF8">
            <w:pPr>
              <w:pStyle w:val="TAL"/>
              <w:rPr>
                <w:rFonts w:eastAsia="等线"/>
                <w:lang w:val="en-US"/>
              </w:rPr>
            </w:pPr>
            <w:proofErr w:type="spellStart"/>
            <w:r>
              <w:rPr>
                <w:rFonts w:eastAsia="等线"/>
                <w:lang w:val="en-US"/>
              </w:rPr>
              <w:t>expires_in</w:t>
            </w:r>
            <w:proofErr w:type="spellEnd"/>
          </w:p>
        </w:tc>
        <w:tc>
          <w:tcPr>
            <w:tcW w:w="1559" w:type="dxa"/>
          </w:tcPr>
          <w:p w14:paraId="68F06F75" w14:textId="77777777" w:rsidR="00A17312" w:rsidRDefault="00A17312" w:rsidP="007F1FF8">
            <w:pPr>
              <w:pStyle w:val="TAL"/>
              <w:rPr>
                <w:rFonts w:eastAsia="等线"/>
              </w:rPr>
            </w:pPr>
            <w:proofErr w:type="spellStart"/>
            <w:r>
              <w:rPr>
                <w:rFonts w:eastAsia="等线"/>
              </w:rPr>
              <w:t>DurationSec</w:t>
            </w:r>
            <w:proofErr w:type="spellEnd"/>
          </w:p>
        </w:tc>
        <w:tc>
          <w:tcPr>
            <w:tcW w:w="425" w:type="dxa"/>
          </w:tcPr>
          <w:p w14:paraId="6AF0BF3B" w14:textId="77777777" w:rsidR="00A17312" w:rsidRDefault="00A17312" w:rsidP="007F1FF8">
            <w:pPr>
              <w:pStyle w:val="TAC"/>
              <w:rPr>
                <w:rFonts w:eastAsia="等线"/>
              </w:rPr>
            </w:pPr>
            <w:r>
              <w:rPr>
                <w:rFonts w:eastAsia="等线"/>
              </w:rPr>
              <w:t>M</w:t>
            </w:r>
          </w:p>
        </w:tc>
        <w:tc>
          <w:tcPr>
            <w:tcW w:w="1134" w:type="dxa"/>
          </w:tcPr>
          <w:p w14:paraId="30E53192" w14:textId="77777777" w:rsidR="00A17312" w:rsidRDefault="00A17312" w:rsidP="007F1FF8">
            <w:pPr>
              <w:pStyle w:val="TAL"/>
              <w:rPr>
                <w:rFonts w:eastAsia="等线"/>
              </w:rPr>
            </w:pPr>
            <w:r>
              <w:rPr>
                <w:rFonts w:eastAsia="等线" w:hint="eastAsia"/>
              </w:rPr>
              <w:t>1</w:t>
            </w:r>
          </w:p>
        </w:tc>
        <w:tc>
          <w:tcPr>
            <w:tcW w:w="4359" w:type="dxa"/>
          </w:tcPr>
          <w:p w14:paraId="63AB80AF" w14:textId="77777777" w:rsidR="00A17312" w:rsidRDefault="00A17312" w:rsidP="007F1FF8">
            <w:pPr>
              <w:pStyle w:val="TAL"/>
              <w:rPr>
                <w:rFonts w:eastAsia="等线" w:cs="Arial"/>
                <w:szCs w:val="18"/>
              </w:rPr>
            </w:pPr>
            <w:r>
              <w:rPr>
                <w:rFonts w:eastAsia="等线" w:cs="Arial" w:hint="eastAsia"/>
                <w:szCs w:val="18"/>
              </w:rPr>
              <w:t>Thi</w:t>
            </w:r>
            <w:r>
              <w:rPr>
                <w:rFonts w:eastAsia="等线" w:cs="Arial"/>
                <w:szCs w:val="18"/>
              </w:rPr>
              <w:t>s</w:t>
            </w:r>
            <w:r>
              <w:rPr>
                <w:rFonts w:eastAsia="等线" w:cs="Arial" w:hint="eastAsia"/>
                <w:szCs w:val="18"/>
              </w:rPr>
              <w:t xml:space="preserve"> IE when present shall contain 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p w14:paraId="4574A0D3" w14:textId="77777777" w:rsidR="00A17312" w:rsidRDefault="00A17312" w:rsidP="007F1FF8">
            <w:pPr>
              <w:pStyle w:val="TAL"/>
              <w:rPr>
                <w:rFonts w:eastAsia="等线" w:cs="Arial"/>
                <w:szCs w:val="18"/>
              </w:rPr>
            </w:pPr>
          </w:p>
          <w:p w14:paraId="264AA408" w14:textId="77777777" w:rsidR="00A17312" w:rsidRDefault="00A17312" w:rsidP="007F1FF8">
            <w:pPr>
              <w:pStyle w:val="TAL"/>
              <w:rPr>
                <w:rFonts w:eastAsia="等线" w:cs="Arial"/>
                <w:szCs w:val="18"/>
              </w:rPr>
            </w:pPr>
            <w:r>
              <w:rPr>
                <w:rFonts w:eastAsia="等线"/>
              </w:rPr>
              <w:t>(NOTE 2)</w:t>
            </w:r>
          </w:p>
        </w:tc>
      </w:tr>
      <w:tr w:rsidR="00A17312" w14:paraId="71AE2AD7" w14:textId="77777777" w:rsidTr="007F1FF8">
        <w:trPr>
          <w:jc w:val="center"/>
        </w:trPr>
        <w:tc>
          <w:tcPr>
            <w:tcW w:w="2090" w:type="dxa"/>
          </w:tcPr>
          <w:p w14:paraId="0B5900F8" w14:textId="77777777" w:rsidR="00A17312" w:rsidRDefault="00A17312" w:rsidP="007F1FF8">
            <w:pPr>
              <w:pStyle w:val="TAL"/>
              <w:rPr>
                <w:rFonts w:eastAsia="等线"/>
                <w:lang w:val="en-US"/>
              </w:rPr>
            </w:pPr>
            <w:r>
              <w:rPr>
                <w:rFonts w:eastAsia="等线"/>
                <w:lang w:val="en-US"/>
              </w:rPr>
              <w:t>scope</w:t>
            </w:r>
          </w:p>
        </w:tc>
        <w:tc>
          <w:tcPr>
            <w:tcW w:w="1559" w:type="dxa"/>
          </w:tcPr>
          <w:p w14:paraId="7086E549" w14:textId="77777777" w:rsidR="00A17312" w:rsidRDefault="00A17312" w:rsidP="007F1FF8">
            <w:pPr>
              <w:pStyle w:val="TAL"/>
              <w:rPr>
                <w:rFonts w:eastAsia="等线"/>
              </w:rPr>
            </w:pPr>
            <w:r>
              <w:rPr>
                <w:rFonts w:eastAsia="等线" w:hint="eastAsia"/>
              </w:rPr>
              <w:t>string</w:t>
            </w:r>
          </w:p>
        </w:tc>
        <w:tc>
          <w:tcPr>
            <w:tcW w:w="425" w:type="dxa"/>
          </w:tcPr>
          <w:p w14:paraId="02170E65" w14:textId="77777777" w:rsidR="00A17312" w:rsidRDefault="00A17312" w:rsidP="007F1FF8">
            <w:pPr>
              <w:pStyle w:val="TAC"/>
              <w:rPr>
                <w:rFonts w:eastAsia="等线"/>
              </w:rPr>
            </w:pPr>
            <w:r>
              <w:rPr>
                <w:rFonts w:eastAsia="等线" w:hint="eastAsia"/>
              </w:rPr>
              <w:t>O</w:t>
            </w:r>
          </w:p>
        </w:tc>
        <w:tc>
          <w:tcPr>
            <w:tcW w:w="1134" w:type="dxa"/>
          </w:tcPr>
          <w:p w14:paraId="498FE952" w14:textId="77777777" w:rsidR="00A17312" w:rsidRDefault="00A17312" w:rsidP="007F1FF8">
            <w:pPr>
              <w:pStyle w:val="TAL"/>
              <w:rPr>
                <w:rFonts w:eastAsia="等线"/>
              </w:rPr>
            </w:pPr>
            <w:r>
              <w:rPr>
                <w:rFonts w:eastAsia="等线"/>
              </w:rPr>
              <w:t>0..</w:t>
            </w:r>
            <w:r>
              <w:rPr>
                <w:rFonts w:eastAsia="等线" w:hint="eastAsia"/>
              </w:rPr>
              <w:t>1</w:t>
            </w:r>
          </w:p>
        </w:tc>
        <w:tc>
          <w:tcPr>
            <w:tcW w:w="4359" w:type="dxa"/>
          </w:tcPr>
          <w:p w14:paraId="30F6C436" w14:textId="77777777" w:rsidR="00A17312" w:rsidRDefault="00A17312" w:rsidP="007F1FF8">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05D218CC" w14:textId="77777777" w:rsidR="00A17312" w:rsidRDefault="00A17312" w:rsidP="007F1FF8">
            <w:pPr>
              <w:pStyle w:val="TAL"/>
              <w:rPr>
                <w:rFonts w:eastAsia="等线"/>
                <w:lang w:val="en-US"/>
              </w:rPr>
            </w:pPr>
          </w:p>
          <w:p w14:paraId="680E0108" w14:textId="77777777" w:rsidR="00A17312" w:rsidRDefault="00A17312" w:rsidP="007F1FF8">
            <w:pPr>
              <w:pStyle w:val="TAL"/>
              <w:rPr>
                <w:rFonts w:eastAsia="等线"/>
              </w:rPr>
            </w:pPr>
            <w:r>
              <w:rPr>
                <w:rFonts w:eastAsia="等线"/>
              </w:rPr>
              <w:t>It takes the format of 3gpp#</w:t>
            </w:r>
            <w:proofErr w:type="gramStart"/>
            <w:r>
              <w:rPr>
                <w:rFonts w:eastAsia="等线"/>
              </w:rPr>
              <w:t>aefId1:apiName1,apiName</w:t>
            </w:r>
            <w:proofErr w:type="gramEnd"/>
            <w:r>
              <w:rPr>
                <w:rFonts w:eastAsia="等线"/>
              </w:rPr>
              <w:t>2,…apiNameX;aefId2:apiName1,apiName2,…apiNameY;…aefIdN:apiName1,apiName2,…apiNameZ</w:t>
            </w:r>
          </w:p>
          <w:p w14:paraId="7C4A6F36" w14:textId="77777777" w:rsidR="00A17312" w:rsidRDefault="00A17312" w:rsidP="007F1FF8">
            <w:pPr>
              <w:pStyle w:val="TAL"/>
              <w:rPr>
                <w:rFonts w:eastAsia="等线"/>
              </w:rPr>
            </w:pPr>
          </w:p>
          <w:p w14:paraId="4E996C9E" w14:textId="77777777" w:rsidR="00A17312" w:rsidRDefault="00A17312" w:rsidP="007F1FF8">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1)</w:t>
            </w:r>
          </w:p>
          <w:p w14:paraId="6EE8C8EE" w14:textId="77777777" w:rsidR="00A17312" w:rsidRDefault="00A17312" w:rsidP="007F1FF8">
            <w:pPr>
              <w:pStyle w:val="TAL"/>
              <w:rPr>
                <w:rFonts w:eastAsia="等线"/>
              </w:rPr>
            </w:pPr>
          </w:p>
          <w:p w14:paraId="73714300" w14:textId="77777777" w:rsidR="00A17312" w:rsidRDefault="00A17312" w:rsidP="007F1FF8">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w:t>
            </w:r>
            <w:proofErr w:type="gramStart"/>
            <w:r>
              <w:rPr>
                <w:rFonts w:eastAsia="等线"/>
              </w:rPr>
              <w:t>qos;aef</w:t>
            </w:r>
            <w:proofErr w:type="gramEnd"/>
            <w:r>
              <w:rPr>
                <w:rFonts w:eastAsia="等线"/>
              </w:rPr>
              <w:t>-zhejiang-hangzhou:3gpp-cp-parameter-provisioning,3gpp-pfd-management</w:t>
            </w:r>
            <w:r>
              <w:rPr>
                <w:rFonts w:eastAsia="等线"/>
                <w:lang w:val="en-US"/>
              </w:rPr>
              <w:t>'</w:t>
            </w:r>
          </w:p>
          <w:p w14:paraId="5B24509B" w14:textId="77777777" w:rsidR="00A17312" w:rsidRDefault="00A17312" w:rsidP="007F1FF8">
            <w:pPr>
              <w:pStyle w:val="TAL"/>
              <w:rPr>
                <w:ins w:id="75" w:author="mi" w:date="2023-11-01T20:36:00Z"/>
                <w:rFonts w:eastAsia="等线"/>
                <w:lang w:val="en-US"/>
              </w:rPr>
            </w:pPr>
          </w:p>
          <w:p w14:paraId="1B354305" w14:textId="77777777" w:rsidR="00A17312" w:rsidRDefault="00A17312" w:rsidP="007F1FF8">
            <w:pPr>
              <w:pStyle w:val="TAL"/>
              <w:rPr>
                <w:ins w:id="76" w:author="mi" w:date="2023-11-01T20:36:00Z"/>
                <w:rFonts w:eastAsia="等线"/>
                <w:lang w:val="en-US"/>
              </w:rPr>
            </w:pPr>
          </w:p>
          <w:p w14:paraId="6558E231" w14:textId="136DD031" w:rsidR="00A17312" w:rsidRDefault="00A17312" w:rsidP="007F1FF8">
            <w:pPr>
              <w:pStyle w:val="TAL"/>
              <w:rPr>
                <w:ins w:id="77" w:author="mi" w:date="2023-11-01T20:36:00Z"/>
                <w:rFonts w:eastAsia="等线"/>
                <w:lang w:val="en-US" w:eastAsia="zh-CN"/>
              </w:rPr>
            </w:pPr>
            <w:ins w:id="78" w:author="mi" w:date="2023-11-01T20:36:00Z">
              <w:r>
                <w:rPr>
                  <w:rFonts w:eastAsia="等线"/>
                  <w:lang w:val="en-US"/>
                </w:rPr>
                <w:t>If the client credentials flow is selected</w:t>
              </w:r>
            </w:ins>
            <w:ins w:id="79" w:author="mi" w:date="2023-11-02T11:10:00Z">
              <w:r>
                <w:rPr>
                  <w:rFonts w:eastAsia="等线"/>
                  <w:lang w:val="en-US"/>
                </w:rPr>
                <w:t xml:space="preserve"> in RNAA scenarios</w:t>
              </w:r>
            </w:ins>
            <w:ins w:id="80" w:author="mi" w:date="2023-11-01T20:36:00Z">
              <w:r>
                <w:rPr>
                  <w:rFonts w:eastAsia="等线"/>
                  <w:lang w:val="en-US"/>
                </w:rPr>
                <w:t>, thi</w:t>
              </w:r>
              <w:r>
                <w:rPr>
                  <w:rFonts w:eastAsia="等线" w:hint="eastAsia"/>
                  <w:lang w:val="en-US" w:eastAsia="zh-CN"/>
                </w:rPr>
                <w:t>s</w:t>
              </w:r>
              <w:r>
                <w:rPr>
                  <w:rFonts w:eastAsia="等线"/>
                  <w:lang w:val="en-US" w:eastAsia="zh-CN"/>
                </w:rPr>
                <w:t xml:space="preserve"> IE when present may contain resource owner ID (</w:t>
              </w:r>
              <w:proofErr w:type="gramStart"/>
              <w:r>
                <w:rPr>
                  <w:rFonts w:eastAsia="等线"/>
                  <w:lang w:val="en-US" w:eastAsia="zh-CN"/>
                </w:rPr>
                <w:t>i.e.</w:t>
              </w:r>
              <w:proofErr w:type="gramEnd"/>
              <w:r>
                <w:rPr>
                  <w:rFonts w:eastAsia="等线"/>
                  <w:lang w:val="en-US" w:eastAsia="zh-CN"/>
                </w:rPr>
                <w:t xml:space="preserve"> the GPSI as defined in clause </w:t>
              </w:r>
              <w:r w:rsidRPr="007057F1">
                <w:rPr>
                  <w:rFonts w:eastAsia="等线"/>
                  <w:lang w:val="en-US" w:eastAsia="zh-CN"/>
                </w:rPr>
                <w:t>6.5.3.</w:t>
              </w:r>
              <w:r>
                <w:rPr>
                  <w:rFonts w:eastAsia="等线"/>
                  <w:lang w:val="en-US" w:eastAsia="zh-CN"/>
                </w:rPr>
                <w:t>1</w:t>
              </w:r>
              <w:r w:rsidRPr="007057F1">
                <w:rPr>
                  <w:rFonts w:eastAsia="等线"/>
                  <w:lang w:val="en-US" w:eastAsia="zh-CN"/>
                </w:rPr>
                <w:t xml:space="preserve"> </w:t>
              </w:r>
              <w:r>
                <w:rPr>
                  <w:rFonts w:eastAsia="等线"/>
                  <w:lang w:val="en-US" w:eastAsia="zh-CN"/>
                </w:rPr>
                <w:t xml:space="preserve">of TS 33.122 [16]). </w:t>
              </w:r>
            </w:ins>
          </w:p>
          <w:p w14:paraId="1DEA67AA" w14:textId="77777777" w:rsidR="00A17312" w:rsidRDefault="00A17312" w:rsidP="007F1FF8">
            <w:pPr>
              <w:pStyle w:val="TAL"/>
              <w:rPr>
                <w:ins w:id="81" w:author="mi" w:date="2023-11-01T20:36:00Z"/>
                <w:rFonts w:eastAsia="等线"/>
                <w:lang w:val="en-US"/>
              </w:rPr>
            </w:pPr>
          </w:p>
          <w:p w14:paraId="4497B3E2" w14:textId="77777777" w:rsidR="00A17312" w:rsidRDefault="00A17312" w:rsidP="007F1FF8">
            <w:pPr>
              <w:pStyle w:val="TAL"/>
              <w:rPr>
                <w:ins w:id="82" w:author="mi" w:date="2023-11-01T20:36:00Z"/>
                <w:rFonts w:eastAsia="等线"/>
              </w:rPr>
            </w:pPr>
            <w:ins w:id="83" w:author="mi" w:date="2023-11-01T20:36: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format of </w:t>
              </w:r>
              <w:r>
                <w:rPr>
                  <w:rFonts w:eastAsia="等线"/>
                </w:rPr>
                <w:t>3gpp#</w:t>
              </w:r>
              <w:r>
                <w:rPr>
                  <w:rFonts w:eastAsia="等线" w:hint="eastAsia"/>
                  <w:lang w:eastAsia="zh-CN"/>
                </w:rPr>
                <w:t>resource</w:t>
              </w:r>
              <w:r>
                <w:rPr>
                  <w:rFonts w:eastAsia="等线"/>
                </w:rPr>
                <w:t xml:space="preserve"> owner ID </w:t>
              </w:r>
              <w:proofErr w:type="gramStart"/>
              <w:r>
                <w:rPr>
                  <w:rFonts w:eastAsia="等线"/>
                </w:rPr>
                <w:t>1,aefId1:apiName1</w:t>
              </w:r>
              <w:proofErr w:type="gramEnd"/>
              <w:r>
                <w:rPr>
                  <w:rFonts w:eastAsia="等线"/>
                </w:rPr>
                <w:t>,apiName2,…</w:t>
              </w:r>
              <w:proofErr w:type="spellStart"/>
              <w:r>
                <w:rPr>
                  <w:rFonts w:eastAsia="等线"/>
                </w:rPr>
                <w:t>apiNameX</w:t>
              </w:r>
              <w:proofErr w:type="spellEnd"/>
              <w:r>
                <w:rPr>
                  <w:rFonts w:eastAsia="等线"/>
                </w:rPr>
                <w:t>; aefId2:apiName1,apiName2,…apiNameY;…aefIdN:apiName1,apiName2,…apiNameZ</w:t>
              </w:r>
            </w:ins>
          </w:p>
          <w:p w14:paraId="0ADCB7C0" w14:textId="77777777" w:rsidR="00A17312" w:rsidRDefault="00A17312" w:rsidP="007F1FF8">
            <w:pPr>
              <w:pStyle w:val="TAL"/>
              <w:rPr>
                <w:ins w:id="84" w:author="mi" w:date="2023-11-01T20:36:00Z"/>
                <w:rFonts w:eastAsia="等线"/>
              </w:rPr>
            </w:pPr>
          </w:p>
          <w:p w14:paraId="508201A3" w14:textId="77777777" w:rsidR="00A17312" w:rsidRDefault="00A17312" w:rsidP="007F1FF8">
            <w:pPr>
              <w:pStyle w:val="TAL"/>
              <w:rPr>
                <w:ins w:id="85" w:author="mi" w:date="2023-11-01T20:36:00Z"/>
                <w:rFonts w:eastAsia="等线"/>
                <w:lang w:val="en-US"/>
              </w:rPr>
            </w:pPr>
            <w:ins w:id="86" w:author="mi" w:date="2023-11-01T20:36:00Z">
              <w:r>
                <w:rPr>
                  <w:rFonts w:eastAsia="等线"/>
                </w:rPr>
                <w:t xml:space="preserve">Example: </w:t>
              </w:r>
              <w:proofErr w:type="gramStart"/>
              <w:r>
                <w:rPr>
                  <w:rFonts w:eastAsia="等线"/>
                  <w:lang w:val="en-US"/>
                </w:rPr>
                <w:t>'3gpp#Zhangsan@abc.com,aef</w:t>
              </w:r>
              <w:proofErr w:type="gramEnd"/>
              <w:r>
                <w:rPr>
                  <w:rFonts w:eastAsia="等线"/>
                  <w:lang w:val="en-US"/>
                </w:rPr>
                <w:t>-jiangsu-nanjing:</w:t>
              </w:r>
              <w:r>
                <w:rPr>
                  <w:rFonts w:eastAsia="等线"/>
                </w:rPr>
                <w:t>3gpp-monitoring-event,3gpp-as-session-with-qos;aef-zhejiang-hangzhou:3gpp-cp-parameter-provisioning,3gpp-pfd-management</w:t>
              </w:r>
              <w:r>
                <w:rPr>
                  <w:rFonts w:eastAsia="等线"/>
                  <w:lang w:val="en-US"/>
                </w:rPr>
                <w:t>'</w:t>
              </w:r>
            </w:ins>
          </w:p>
          <w:p w14:paraId="2685AF98" w14:textId="77777777" w:rsidR="00A17312" w:rsidRDefault="00A17312" w:rsidP="007F1FF8">
            <w:pPr>
              <w:pStyle w:val="TAL"/>
              <w:rPr>
                <w:rFonts w:eastAsia="等线"/>
                <w:lang w:val="en-US"/>
              </w:rPr>
            </w:pPr>
          </w:p>
        </w:tc>
      </w:tr>
      <w:tr w:rsidR="00A17312" w14:paraId="36DDC773" w14:textId="77777777" w:rsidTr="007F1FF8">
        <w:trPr>
          <w:jc w:val="center"/>
        </w:trPr>
        <w:tc>
          <w:tcPr>
            <w:tcW w:w="9567" w:type="dxa"/>
            <w:gridSpan w:val="5"/>
          </w:tcPr>
          <w:p w14:paraId="41AE6507" w14:textId="77777777" w:rsidR="00A17312" w:rsidRDefault="00A17312" w:rsidP="007F1FF8">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5A669F2C" w14:textId="77777777" w:rsidR="00A17312" w:rsidRDefault="00A17312" w:rsidP="007F1FF8">
            <w:pPr>
              <w:pStyle w:val="TAN"/>
            </w:pPr>
            <w:r w:rsidRPr="00C11AB2">
              <w:rPr>
                <w:rFonts w:hint="eastAsia"/>
              </w:rPr>
              <w:t>N</w:t>
            </w:r>
            <w:r w:rsidRPr="00C11AB2">
              <w:t>OTE</w:t>
            </w:r>
            <w:r>
              <w:t> 2:</w:t>
            </w:r>
            <w:r>
              <w:tab/>
            </w:r>
            <w:r w:rsidRPr="00C11AB2">
              <w:t xml:space="preserve">The </w:t>
            </w:r>
            <w:r>
              <w:t>"</w:t>
            </w:r>
            <w:proofErr w:type="spellStart"/>
            <w:r w:rsidRPr="00E4792B">
              <w:rPr>
                <w:rFonts w:eastAsia="等线"/>
              </w:rPr>
              <w:t>access_token</w:t>
            </w:r>
            <w:proofErr w:type="spellEnd"/>
            <w:r>
              <w:t>", "</w:t>
            </w:r>
            <w:proofErr w:type="spellStart"/>
            <w:r w:rsidRPr="00E4792B">
              <w:rPr>
                <w:rFonts w:eastAsia="等线"/>
              </w:rPr>
              <w:t>token_type</w:t>
            </w:r>
            <w:proofErr w:type="spellEnd"/>
            <w:r>
              <w:rPr>
                <w:rFonts w:eastAsia="等线"/>
              </w:rPr>
              <w:t>"</w:t>
            </w:r>
            <w:r w:rsidRPr="00FC0827">
              <w:t xml:space="preserve"> </w:t>
            </w:r>
            <w:r>
              <w:t>and "</w:t>
            </w:r>
            <w:proofErr w:type="spellStart"/>
            <w:r w:rsidRPr="00E4792B">
              <w:rPr>
                <w:rFonts w:eastAsia="等线"/>
              </w:rPr>
              <w:t>expires_in</w:t>
            </w:r>
            <w:proofErr w:type="spellEnd"/>
            <w:r>
              <w:rPr>
                <w:rFonts w:eastAsia="等线"/>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2DF54ED3" w14:textId="77777777" w:rsidR="00A17312" w:rsidRDefault="00A17312" w:rsidP="007F1FF8">
            <w:pPr>
              <w:pStyle w:val="TAN"/>
              <w:rPr>
                <w:rFonts w:eastAsia="等线"/>
                <w:lang w:val="en-US"/>
              </w:rPr>
            </w:pPr>
            <w:r w:rsidRPr="00C11AB2">
              <w:rPr>
                <w:rFonts w:hint="eastAsia"/>
              </w:rPr>
              <w:t>N</w:t>
            </w:r>
            <w:r w:rsidRPr="00C11AB2">
              <w:t>OTE</w:t>
            </w:r>
            <w:r>
              <w:t> 3:</w:t>
            </w:r>
            <w:r>
              <w:tab/>
            </w:r>
            <w:r w:rsidRPr="00C11AB2">
              <w:t xml:space="preserve">The </w:t>
            </w:r>
            <w:r>
              <w:t>enumeration value "</w:t>
            </w:r>
            <w:r>
              <w:rPr>
                <w:rFonts w:eastAsia="等线"/>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5395599" w14:textId="77777777" w:rsidR="00A17312" w:rsidRDefault="00A17312" w:rsidP="00A17312">
      <w:pPr>
        <w:rPr>
          <w:noProof/>
        </w:rPr>
        <w:sectPr w:rsidR="00A17312">
          <w:headerReference w:type="even" r:id="rId12"/>
          <w:footnotePr>
            <w:numRestart w:val="eachSect"/>
          </w:footnotePr>
          <w:pgSz w:w="11907" w:h="16840" w:code="9"/>
          <w:pgMar w:top="1418" w:right="1134" w:bottom="1134" w:left="1134" w:header="680" w:footer="567" w:gutter="0"/>
          <w:cols w:space="720"/>
        </w:sectPr>
      </w:pPr>
    </w:p>
    <w:p w14:paraId="3D7B8657" w14:textId="77777777" w:rsidR="00CC0B1D" w:rsidRDefault="00CC0B1D" w:rsidP="00CC0B1D">
      <w:bookmarkStart w:id="87" w:name="_Toc28009973"/>
      <w:bookmarkStart w:id="88" w:name="_Toc34062093"/>
      <w:bookmarkStart w:id="89" w:name="_Toc36036849"/>
      <w:bookmarkStart w:id="90" w:name="_Toc43285097"/>
      <w:bookmarkStart w:id="91" w:name="_Toc45132876"/>
      <w:bookmarkStart w:id="92" w:name="_Toc51193570"/>
      <w:bookmarkStart w:id="93" w:name="_Toc51760769"/>
      <w:bookmarkStart w:id="94" w:name="_Toc59015219"/>
      <w:bookmarkStart w:id="95" w:name="_Toc59015735"/>
      <w:bookmarkStart w:id="96" w:name="_Toc68165777"/>
      <w:bookmarkStart w:id="97" w:name="_Toc83229873"/>
      <w:bookmarkStart w:id="98" w:name="_Toc90649073"/>
      <w:bookmarkStart w:id="99" w:name="_Toc105593969"/>
      <w:bookmarkStart w:id="100" w:name="_Toc114209683"/>
      <w:bookmarkStart w:id="101" w:name="_Toc138681556"/>
      <w:bookmarkStart w:id="102" w:name="_Toc144228929"/>
    </w:p>
    <w:p w14:paraId="46DD7ECA" w14:textId="77777777" w:rsidR="00CC0B1D" w:rsidRDefault="00CC0B1D" w:rsidP="00CC0B1D">
      <w:pPr>
        <w:pBdr>
          <w:top w:val="single" w:sz="4" w:space="1" w:color="auto"/>
          <w:left w:val="single" w:sz="4" w:space="4" w:color="auto"/>
          <w:bottom w:val="single" w:sz="4" w:space="1" w:color="auto"/>
          <w:right w:val="single" w:sz="4" w:space="4" w:color="auto"/>
        </w:pBdr>
        <w:jc w:val="center"/>
        <w:rPr>
          <w:noProof/>
        </w:rPr>
      </w:pPr>
      <w:r w:rsidRPr="00876068">
        <w:rPr>
          <w:rFonts w:ascii="Arial" w:hAnsi="Arial" w:cs="Arial"/>
          <w:color w:val="0000FF"/>
          <w:sz w:val="28"/>
          <w:szCs w:val="28"/>
          <w:lang w:val="en-US"/>
        </w:rPr>
        <w:t xml:space="preserve"> * * * Next Change * * * *</w:t>
      </w:r>
    </w:p>
    <w:p w14:paraId="15A94114" w14:textId="77777777" w:rsidR="00A17312" w:rsidRDefault="00A17312" w:rsidP="00A17312">
      <w:pPr>
        <w:pStyle w:val="50"/>
        <w:rPr>
          <w:rFonts w:eastAsia="等线"/>
        </w:rPr>
      </w:pPr>
      <w:r>
        <w:rPr>
          <w:rFonts w:eastAsia="等线"/>
        </w:rPr>
        <w:t>8.5.4.2.8</w:t>
      </w:r>
      <w:r>
        <w:rPr>
          <w:rFonts w:eastAsia="等线"/>
        </w:rPr>
        <w:tab/>
        <w:t xml:space="preserve">Type: </w:t>
      </w:r>
      <w:proofErr w:type="spellStart"/>
      <w:r>
        <w:rPr>
          <w:rFonts w:eastAsia="等线"/>
        </w:rPr>
        <w:t>AccessTokenClaims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193260C1" w14:textId="77777777" w:rsidR="00A17312" w:rsidRDefault="00A17312" w:rsidP="00A17312">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proofErr w:type="spellStart"/>
      <w:r>
        <w:rPr>
          <w:rFonts w:eastAsia="等线"/>
        </w:rPr>
        <w:t>AccessTokenClaims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7312" w14:paraId="7BA394EF" w14:textId="77777777" w:rsidTr="007F1FF8">
        <w:trPr>
          <w:jc w:val="center"/>
        </w:trPr>
        <w:tc>
          <w:tcPr>
            <w:tcW w:w="2090" w:type="dxa"/>
            <w:shd w:val="clear" w:color="auto" w:fill="C0C0C0"/>
            <w:hideMark/>
          </w:tcPr>
          <w:p w14:paraId="3CB68057" w14:textId="77777777" w:rsidR="00A17312" w:rsidRDefault="00A17312" w:rsidP="007F1FF8">
            <w:pPr>
              <w:pStyle w:val="TAH"/>
              <w:rPr>
                <w:rFonts w:eastAsia="等线"/>
              </w:rPr>
            </w:pPr>
            <w:r>
              <w:rPr>
                <w:rFonts w:eastAsia="等线"/>
              </w:rPr>
              <w:t>Attribute name</w:t>
            </w:r>
          </w:p>
        </w:tc>
        <w:tc>
          <w:tcPr>
            <w:tcW w:w="1559" w:type="dxa"/>
            <w:shd w:val="clear" w:color="auto" w:fill="C0C0C0"/>
            <w:hideMark/>
          </w:tcPr>
          <w:p w14:paraId="4066543C" w14:textId="77777777" w:rsidR="00A17312" w:rsidRDefault="00A17312" w:rsidP="007F1FF8">
            <w:pPr>
              <w:pStyle w:val="TAH"/>
              <w:rPr>
                <w:rFonts w:eastAsia="等线"/>
              </w:rPr>
            </w:pPr>
            <w:r>
              <w:rPr>
                <w:rFonts w:eastAsia="等线"/>
              </w:rPr>
              <w:t>Data type</w:t>
            </w:r>
          </w:p>
        </w:tc>
        <w:tc>
          <w:tcPr>
            <w:tcW w:w="425" w:type="dxa"/>
            <w:shd w:val="clear" w:color="auto" w:fill="C0C0C0"/>
            <w:hideMark/>
          </w:tcPr>
          <w:p w14:paraId="30BA5857" w14:textId="77777777" w:rsidR="00A17312" w:rsidRDefault="00A17312" w:rsidP="007F1FF8">
            <w:pPr>
              <w:pStyle w:val="TAH"/>
              <w:rPr>
                <w:rFonts w:eastAsia="等线"/>
              </w:rPr>
            </w:pPr>
            <w:r>
              <w:rPr>
                <w:rFonts w:eastAsia="等线"/>
              </w:rPr>
              <w:t>P</w:t>
            </w:r>
          </w:p>
        </w:tc>
        <w:tc>
          <w:tcPr>
            <w:tcW w:w="1134" w:type="dxa"/>
            <w:shd w:val="clear" w:color="auto" w:fill="C0C0C0"/>
          </w:tcPr>
          <w:p w14:paraId="77DBD393" w14:textId="77777777" w:rsidR="00A17312" w:rsidRDefault="00A17312" w:rsidP="007F1FF8">
            <w:pPr>
              <w:pStyle w:val="TAH"/>
              <w:rPr>
                <w:rFonts w:eastAsia="等线"/>
              </w:rPr>
            </w:pPr>
            <w:r>
              <w:rPr>
                <w:rFonts w:eastAsia="等线"/>
              </w:rPr>
              <w:t>Cardinality</w:t>
            </w:r>
          </w:p>
        </w:tc>
        <w:tc>
          <w:tcPr>
            <w:tcW w:w="4359" w:type="dxa"/>
            <w:shd w:val="clear" w:color="auto" w:fill="C0C0C0"/>
            <w:hideMark/>
          </w:tcPr>
          <w:p w14:paraId="4750A3AA" w14:textId="77777777" w:rsidR="00A17312" w:rsidRDefault="00A17312" w:rsidP="007F1FF8">
            <w:pPr>
              <w:pStyle w:val="TAH"/>
              <w:rPr>
                <w:rFonts w:eastAsia="等线" w:cs="Arial"/>
                <w:szCs w:val="18"/>
              </w:rPr>
            </w:pPr>
            <w:r>
              <w:rPr>
                <w:rFonts w:eastAsia="等线" w:cs="Arial"/>
                <w:szCs w:val="18"/>
              </w:rPr>
              <w:t>Description</w:t>
            </w:r>
          </w:p>
        </w:tc>
      </w:tr>
      <w:tr w:rsidR="00A17312" w14:paraId="42A14A49" w14:textId="77777777" w:rsidTr="007F1FF8">
        <w:trPr>
          <w:jc w:val="center"/>
        </w:trPr>
        <w:tc>
          <w:tcPr>
            <w:tcW w:w="2090" w:type="dxa"/>
          </w:tcPr>
          <w:p w14:paraId="4D958F68" w14:textId="77777777" w:rsidR="00A17312" w:rsidRDefault="00A17312" w:rsidP="007F1FF8">
            <w:pPr>
              <w:pStyle w:val="TAL"/>
              <w:rPr>
                <w:rFonts w:eastAsia="等线"/>
                <w:lang w:val="en-US"/>
              </w:rPr>
            </w:pPr>
            <w:proofErr w:type="spellStart"/>
            <w:r>
              <w:rPr>
                <w:rFonts w:eastAsia="等线"/>
              </w:rPr>
              <w:t>iss</w:t>
            </w:r>
            <w:proofErr w:type="spellEnd"/>
          </w:p>
        </w:tc>
        <w:tc>
          <w:tcPr>
            <w:tcW w:w="1559" w:type="dxa"/>
          </w:tcPr>
          <w:p w14:paraId="7DAB68E9" w14:textId="77777777" w:rsidR="00A17312" w:rsidRDefault="00A17312" w:rsidP="007F1FF8">
            <w:pPr>
              <w:pStyle w:val="TAL"/>
              <w:rPr>
                <w:rFonts w:eastAsia="等线"/>
              </w:rPr>
            </w:pPr>
            <w:r>
              <w:rPr>
                <w:rFonts w:eastAsia="等线"/>
              </w:rPr>
              <w:t>string</w:t>
            </w:r>
          </w:p>
        </w:tc>
        <w:tc>
          <w:tcPr>
            <w:tcW w:w="425" w:type="dxa"/>
          </w:tcPr>
          <w:p w14:paraId="33E4B492" w14:textId="77777777" w:rsidR="00A17312" w:rsidRDefault="00A17312" w:rsidP="007F1FF8">
            <w:pPr>
              <w:pStyle w:val="TAC"/>
              <w:rPr>
                <w:rFonts w:eastAsia="等线"/>
              </w:rPr>
            </w:pPr>
            <w:r>
              <w:rPr>
                <w:rFonts w:eastAsia="等线" w:hint="eastAsia"/>
              </w:rPr>
              <w:t>M</w:t>
            </w:r>
          </w:p>
        </w:tc>
        <w:tc>
          <w:tcPr>
            <w:tcW w:w="1134" w:type="dxa"/>
          </w:tcPr>
          <w:p w14:paraId="67F01DAD" w14:textId="77777777" w:rsidR="00A17312" w:rsidRDefault="00A17312" w:rsidP="007F1FF8">
            <w:pPr>
              <w:pStyle w:val="TAL"/>
              <w:rPr>
                <w:rFonts w:eastAsia="等线"/>
              </w:rPr>
            </w:pPr>
            <w:r>
              <w:rPr>
                <w:rFonts w:eastAsia="等线" w:hint="eastAsia"/>
              </w:rPr>
              <w:t>1</w:t>
            </w:r>
          </w:p>
        </w:tc>
        <w:tc>
          <w:tcPr>
            <w:tcW w:w="4359" w:type="dxa"/>
          </w:tcPr>
          <w:p w14:paraId="01AF717C" w14:textId="77777777" w:rsidR="00A17312" w:rsidRDefault="00A17312" w:rsidP="007F1FF8">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r>
      <w:tr w:rsidR="00A17312" w14:paraId="4C30D0A2" w14:textId="77777777" w:rsidTr="007F1FF8">
        <w:trPr>
          <w:jc w:val="center"/>
        </w:trPr>
        <w:tc>
          <w:tcPr>
            <w:tcW w:w="2090" w:type="dxa"/>
          </w:tcPr>
          <w:p w14:paraId="40AB9AC1" w14:textId="77777777" w:rsidR="00A17312" w:rsidRDefault="00A17312" w:rsidP="007F1FF8">
            <w:pPr>
              <w:pStyle w:val="TAL"/>
              <w:rPr>
                <w:rFonts w:eastAsia="等线"/>
                <w:lang w:val="en-US"/>
              </w:rPr>
            </w:pPr>
            <w:r>
              <w:rPr>
                <w:rFonts w:eastAsia="等线"/>
                <w:lang w:val="en-US"/>
              </w:rPr>
              <w:t>scope</w:t>
            </w:r>
          </w:p>
        </w:tc>
        <w:tc>
          <w:tcPr>
            <w:tcW w:w="1559" w:type="dxa"/>
          </w:tcPr>
          <w:p w14:paraId="125CAC7E" w14:textId="77777777" w:rsidR="00A17312" w:rsidRDefault="00A17312" w:rsidP="007F1FF8">
            <w:pPr>
              <w:pStyle w:val="TAL"/>
              <w:rPr>
                <w:rFonts w:eastAsia="等线"/>
              </w:rPr>
            </w:pPr>
            <w:r>
              <w:rPr>
                <w:rFonts w:eastAsia="等线" w:hint="eastAsia"/>
              </w:rPr>
              <w:t>string</w:t>
            </w:r>
          </w:p>
        </w:tc>
        <w:tc>
          <w:tcPr>
            <w:tcW w:w="425" w:type="dxa"/>
          </w:tcPr>
          <w:p w14:paraId="0852111A" w14:textId="77777777" w:rsidR="00A17312" w:rsidRDefault="00A17312" w:rsidP="007F1FF8">
            <w:pPr>
              <w:pStyle w:val="TAC"/>
              <w:rPr>
                <w:rFonts w:eastAsia="等线"/>
              </w:rPr>
            </w:pPr>
            <w:r>
              <w:rPr>
                <w:rFonts w:eastAsia="等线"/>
              </w:rPr>
              <w:t>M</w:t>
            </w:r>
          </w:p>
        </w:tc>
        <w:tc>
          <w:tcPr>
            <w:tcW w:w="1134" w:type="dxa"/>
          </w:tcPr>
          <w:p w14:paraId="4F66D62E" w14:textId="77777777" w:rsidR="00A17312" w:rsidRDefault="00A17312" w:rsidP="007F1FF8">
            <w:pPr>
              <w:pStyle w:val="TAL"/>
              <w:rPr>
                <w:rFonts w:eastAsia="等线"/>
              </w:rPr>
            </w:pPr>
            <w:r>
              <w:rPr>
                <w:rFonts w:eastAsia="等线" w:hint="eastAsia"/>
              </w:rPr>
              <w:t>1</w:t>
            </w:r>
          </w:p>
        </w:tc>
        <w:tc>
          <w:tcPr>
            <w:tcW w:w="4359" w:type="dxa"/>
          </w:tcPr>
          <w:p w14:paraId="37338458" w14:textId="77777777" w:rsidR="00A17312" w:rsidRDefault="00A17312" w:rsidP="007F1FF8">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4E68F172" w14:textId="77777777" w:rsidR="00A17312" w:rsidRDefault="00A17312" w:rsidP="007F1FF8">
            <w:pPr>
              <w:pStyle w:val="TAL"/>
              <w:rPr>
                <w:rFonts w:eastAsia="等线"/>
                <w:lang w:val="en-US"/>
              </w:rPr>
            </w:pPr>
          </w:p>
          <w:p w14:paraId="2B037536" w14:textId="77777777" w:rsidR="00A17312" w:rsidRDefault="00A17312" w:rsidP="007F1FF8">
            <w:pPr>
              <w:pStyle w:val="TAL"/>
              <w:rPr>
                <w:rFonts w:eastAsia="等线"/>
              </w:rPr>
            </w:pPr>
            <w:r>
              <w:rPr>
                <w:rFonts w:eastAsia="等线"/>
              </w:rPr>
              <w:t>It takes the format of 3gpp#</w:t>
            </w:r>
            <w:proofErr w:type="gramStart"/>
            <w:r>
              <w:rPr>
                <w:rFonts w:eastAsia="等线"/>
              </w:rPr>
              <w:t>aefId1:apiName1,apiName</w:t>
            </w:r>
            <w:proofErr w:type="gramEnd"/>
            <w:r>
              <w:rPr>
                <w:rFonts w:eastAsia="等线"/>
              </w:rPr>
              <w:t>2,…apiNameX;aefId2:apiName1,apiName2,…apiNameY;…aefIdN:apiName1,apiName2,…apiNameZ</w:t>
            </w:r>
          </w:p>
          <w:p w14:paraId="3EB46771" w14:textId="77777777" w:rsidR="00A17312" w:rsidRDefault="00A17312" w:rsidP="007F1FF8">
            <w:pPr>
              <w:pStyle w:val="TAL"/>
              <w:rPr>
                <w:rFonts w:eastAsia="等线"/>
              </w:rPr>
            </w:pPr>
          </w:p>
          <w:p w14:paraId="29F13730" w14:textId="77777777" w:rsidR="00A17312" w:rsidRDefault="00A17312" w:rsidP="007F1FF8">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25DEFDD0" w14:textId="77777777" w:rsidR="00A17312" w:rsidRDefault="00A17312" w:rsidP="007F1FF8">
            <w:pPr>
              <w:pStyle w:val="TAL"/>
              <w:rPr>
                <w:rFonts w:eastAsia="等线"/>
              </w:rPr>
            </w:pPr>
          </w:p>
          <w:p w14:paraId="76BBD213" w14:textId="77777777" w:rsidR="00A17312" w:rsidRDefault="00A17312" w:rsidP="007F1FF8">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w:t>
            </w:r>
            <w:proofErr w:type="gramStart"/>
            <w:r>
              <w:rPr>
                <w:rFonts w:eastAsia="等线"/>
              </w:rPr>
              <w:t>qos;aef</w:t>
            </w:r>
            <w:proofErr w:type="gramEnd"/>
            <w:r>
              <w:rPr>
                <w:rFonts w:eastAsia="等线"/>
              </w:rPr>
              <w:t>-zhejiang-hangzhou:3gpp-cp-parameter-provisioning,3gpp-pfd-management</w:t>
            </w:r>
            <w:r>
              <w:rPr>
                <w:rFonts w:eastAsia="等线"/>
                <w:lang w:val="en-US"/>
              </w:rPr>
              <w:t>'</w:t>
            </w:r>
          </w:p>
          <w:p w14:paraId="1E7727FA" w14:textId="77777777" w:rsidR="00A17312" w:rsidRDefault="00A17312" w:rsidP="007F1FF8">
            <w:pPr>
              <w:pStyle w:val="TAL"/>
              <w:rPr>
                <w:ins w:id="103" w:author="mi" w:date="2023-11-01T20:20:00Z"/>
                <w:rFonts w:eastAsia="等线"/>
                <w:lang w:val="en-US"/>
              </w:rPr>
            </w:pPr>
          </w:p>
          <w:p w14:paraId="5C456C13" w14:textId="77777777" w:rsidR="00A17312" w:rsidRDefault="00A17312" w:rsidP="007F1FF8">
            <w:pPr>
              <w:pStyle w:val="TAL"/>
              <w:rPr>
                <w:ins w:id="104" w:author="mi" w:date="2023-11-01T20:37:00Z"/>
                <w:rFonts w:eastAsia="等线"/>
                <w:lang w:val="en-US"/>
              </w:rPr>
            </w:pPr>
          </w:p>
          <w:p w14:paraId="6E4FEEF7" w14:textId="0951D7C1" w:rsidR="00A17312" w:rsidRDefault="00A17312" w:rsidP="007F1FF8">
            <w:pPr>
              <w:pStyle w:val="TAL"/>
              <w:rPr>
                <w:ins w:id="105" w:author="mi" w:date="2023-11-01T20:37:00Z"/>
                <w:rFonts w:eastAsia="等线"/>
                <w:lang w:val="en-US" w:eastAsia="zh-CN"/>
              </w:rPr>
            </w:pPr>
            <w:ins w:id="106" w:author="mi" w:date="2023-11-01T20:37:00Z">
              <w:r>
                <w:rPr>
                  <w:rFonts w:eastAsia="等线"/>
                  <w:lang w:val="en-US"/>
                </w:rPr>
                <w:t>If the client credentials flow is selected</w:t>
              </w:r>
            </w:ins>
            <w:ins w:id="107" w:author="mi" w:date="2023-11-02T11:10:00Z">
              <w:r>
                <w:rPr>
                  <w:rFonts w:eastAsia="等线"/>
                  <w:lang w:val="en-US"/>
                </w:rPr>
                <w:t xml:space="preserve"> in RNAA scenarios</w:t>
              </w:r>
            </w:ins>
            <w:ins w:id="108" w:author="mi" w:date="2023-11-01T20:37:00Z">
              <w:r>
                <w:rPr>
                  <w:rFonts w:eastAsia="等线"/>
                  <w:lang w:val="en-US"/>
                </w:rPr>
                <w:t>, thi</w:t>
              </w:r>
              <w:r>
                <w:rPr>
                  <w:rFonts w:eastAsia="等线" w:hint="eastAsia"/>
                  <w:lang w:val="en-US" w:eastAsia="zh-CN"/>
                </w:rPr>
                <w:t>s</w:t>
              </w:r>
              <w:r>
                <w:rPr>
                  <w:rFonts w:eastAsia="等线"/>
                  <w:lang w:val="en-US" w:eastAsia="zh-CN"/>
                </w:rPr>
                <w:t xml:space="preserve"> IE when present may contain resource owner ID (</w:t>
              </w:r>
              <w:proofErr w:type="gramStart"/>
              <w:r>
                <w:rPr>
                  <w:rFonts w:eastAsia="等线"/>
                  <w:lang w:val="en-US" w:eastAsia="zh-CN"/>
                </w:rPr>
                <w:t>i.e.</w:t>
              </w:r>
              <w:proofErr w:type="gramEnd"/>
              <w:r>
                <w:rPr>
                  <w:rFonts w:eastAsia="等线"/>
                  <w:lang w:val="en-US" w:eastAsia="zh-CN"/>
                </w:rPr>
                <w:t xml:space="preserve"> the GPSI as defined in clause </w:t>
              </w:r>
              <w:r w:rsidRPr="007057F1">
                <w:rPr>
                  <w:rFonts w:eastAsia="等线"/>
                  <w:lang w:val="en-US" w:eastAsia="zh-CN"/>
                </w:rPr>
                <w:t>6.5.3.</w:t>
              </w:r>
              <w:r>
                <w:rPr>
                  <w:rFonts w:eastAsia="等线"/>
                  <w:lang w:val="en-US" w:eastAsia="zh-CN"/>
                </w:rPr>
                <w:t>1</w:t>
              </w:r>
              <w:r w:rsidRPr="007057F1">
                <w:rPr>
                  <w:rFonts w:eastAsia="等线"/>
                  <w:lang w:val="en-US" w:eastAsia="zh-CN"/>
                </w:rPr>
                <w:t xml:space="preserve"> </w:t>
              </w:r>
              <w:r>
                <w:rPr>
                  <w:rFonts w:eastAsia="等线"/>
                  <w:lang w:val="en-US" w:eastAsia="zh-CN"/>
                </w:rPr>
                <w:t>of TS 33.122 [16]).</w:t>
              </w:r>
            </w:ins>
          </w:p>
          <w:p w14:paraId="0B8F6050" w14:textId="77777777" w:rsidR="00A17312" w:rsidRDefault="00A17312" w:rsidP="007F1FF8">
            <w:pPr>
              <w:pStyle w:val="TAL"/>
              <w:rPr>
                <w:ins w:id="109" w:author="mi" w:date="2023-11-01T20:37:00Z"/>
                <w:rFonts w:eastAsia="等线"/>
                <w:lang w:val="en-US"/>
              </w:rPr>
            </w:pPr>
          </w:p>
          <w:p w14:paraId="166E83CE" w14:textId="77777777" w:rsidR="00A17312" w:rsidRDefault="00A17312" w:rsidP="007F1FF8">
            <w:pPr>
              <w:pStyle w:val="TAL"/>
              <w:rPr>
                <w:ins w:id="110" w:author="mi" w:date="2023-11-01T20:37:00Z"/>
                <w:rFonts w:eastAsia="等线"/>
              </w:rPr>
            </w:pPr>
            <w:ins w:id="111" w:author="mi" w:date="2023-11-01T20:37:00Z">
              <w:r>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the</w:t>
              </w:r>
              <w:r>
                <w:rPr>
                  <w:rFonts w:eastAsia="等线"/>
                  <w:lang w:val="en-US" w:eastAsia="zh-CN"/>
                </w:rPr>
                <w:t xml:space="preserve"> IE contains resource owner ID, the IE takes the format of </w:t>
              </w:r>
              <w:r>
                <w:rPr>
                  <w:rFonts w:eastAsia="等线"/>
                </w:rPr>
                <w:t>3gpp#</w:t>
              </w:r>
              <w:r>
                <w:rPr>
                  <w:rFonts w:eastAsia="等线" w:hint="eastAsia"/>
                  <w:lang w:eastAsia="zh-CN"/>
                </w:rPr>
                <w:t>resource</w:t>
              </w:r>
              <w:r>
                <w:rPr>
                  <w:rFonts w:eastAsia="等线"/>
                </w:rPr>
                <w:t xml:space="preserve"> owner ID </w:t>
              </w:r>
              <w:proofErr w:type="gramStart"/>
              <w:r>
                <w:rPr>
                  <w:rFonts w:eastAsia="等线"/>
                </w:rPr>
                <w:t>1,aefId1:apiName1</w:t>
              </w:r>
              <w:proofErr w:type="gramEnd"/>
              <w:r>
                <w:rPr>
                  <w:rFonts w:eastAsia="等线"/>
                </w:rPr>
                <w:t>,apiName2,…</w:t>
              </w:r>
              <w:proofErr w:type="spellStart"/>
              <w:r>
                <w:rPr>
                  <w:rFonts w:eastAsia="等线"/>
                </w:rPr>
                <w:t>apiNameX</w:t>
              </w:r>
              <w:proofErr w:type="spellEnd"/>
              <w:r>
                <w:rPr>
                  <w:rFonts w:eastAsia="等线"/>
                </w:rPr>
                <w:t>; aefId2:apiName1,apiName2,…apiNameY;…aefIdN:apiName1,apiName2,…apiNameZ</w:t>
              </w:r>
            </w:ins>
          </w:p>
          <w:p w14:paraId="28C325CB" w14:textId="77777777" w:rsidR="00A17312" w:rsidRDefault="00A17312" w:rsidP="007F1FF8">
            <w:pPr>
              <w:pStyle w:val="TAL"/>
              <w:rPr>
                <w:ins w:id="112" w:author="mi" w:date="2023-11-01T20:37:00Z"/>
                <w:rFonts w:eastAsia="等线"/>
              </w:rPr>
            </w:pPr>
          </w:p>
          <w:p w14:paraId="618D99D0" w14:textId="77777777" w:rsidR="00A17312" w:rsidRDefault="00A17312" w:rsidP="007F1FF8">
            <w:pPr>
              <w:pStyle w:val="TAL"/>
              <w:rPr>
                <w:ins w:id="113" w:author="mi" w:date="2023-11-01T20:37:00Z"/>
                <w:rFonts w:eastAsia="等线"/>
                <w:lang w:val="en-US"/>
              </w:rPr>
            </w:pPr>
            <w:ins w:id="114" w:author="mi" w:date="2023-11-01T20:37:00Z">
              <w:r>
                <w:rPr>
                  <w:rFonts w:eastAsia="等线"/>
                </w:rPr>
                <w:t xml:space="preserve">Example: </w:t>
              </w:r>
              <w:proofErr w:type="gramStart"/>
              <w:r>
                <w:rPr>
                  <w:rFonts w:eastAsia="等线"/>
                  <w:lang w:val="en-US"/>
                </w:rPr>
                <w:t>'3gpp#Zhangsan@abc.com,aef</w:t>
              </w:r>
              <w:proofErr w:type="gramEnd"/>
              <w:r>
                <w:rPr>
                  <w:rFonts w:eastAsia="等线"/>
                  <w:lang w:val="en-US"/>
                </w:rPr>
                <w:t>-jiangsu-nanjing:</w:t>
              </w:r>
              <w:r>
                <w:rPr>
                  <w:rFonts w:eastAsia="等线"/>
                </w:rPr>
                <w:t>3gpp-monitoring-event,3gpp-as-session-with-qos;aef-zhejiang-hangzhou:3gpp-cp-parameter-provisioning,3gpp-pfd-management</w:t>
              </w:r>
              <w:r>
                <w:rPr>
                  <w:rFonts w:eastAsia="等线"/>
                  <w:lang w:val="en-US"/>
                </w:rPr>
                <w:t>'</w:t>
              </w:r>
            </w:ins>
          </w:p>
          <w:p w14:paraId="10529BD4" w14:textId="77777777" w:rsidR="00A17312" w:rsidRPr="007D5A40" w:rsidRDefault="00A17312" w:rsidP="007F1FF8">
            <w:pPr>
              <w:pStyle w:val="TAL"/>
              <w:rPr>
                <w:rFonts w:eastAsia="等线"/>
                <w:lang w:val="en-US"/>
              </w:rPr>
            </w:pPr>
          </w:p>
        </w:tc>
      </w:tr>
      <w:tr w:rsidR="00A17312" w14:paraId="73067664" w14:textId="77777777" w:rsidTr="007F1FF8">
        <w:trPr>
          <w:jc w:val="center"/>
        </w:trPr>
        <w:tc>
          <w:tcPr>
            <w:tcW w:w="2090" w:type="dxa"/>
          </w:tcPr>
          <w:p w14:paraId="07C0AEAC" w14:textId="77777777" w:rsidR="00A17312" w:rsidRDefault="00A17312" w:rsidP="007F1FF8">
            <w:pPr>
              <w:pStyle w:val="TAL"/>
              <w:rPr>
                <w:rFonts w:eastAsia="等线"/>
                <w:lang w:val="en-US"/>
              </w:rPr>
            </w:pPr>
            <w:r>
              <w:rPr>
                <w:rFonts w:eastAsia="等线" w:hint="eastAsia"/>
                <w:lang w:val="en-US"/>
              </w:rPr>
              <w:t>exp</w:t>
            </w:r>
          </w:p>
        </w:tc>
        <w:tc>
          <w:tcPr>
            <w:tcW w:w="1559" w:type="dxa"/>
          </w:tcPr>
          <w:p w14:paraId="05F9AB78" w14:textId="77777777" w:rsidR="00A17312" w:rsidRDefault="00A17312" w:rsidP="007F1FF8">
            <w:pPr>
              <w:pStyle w:val="TAL"/>
              <w:rPr>
                <w:rFonts w:eastAsia="等线"/>
              </w:rPr>
            </w:pPr>
            <w:proofErr w:type="spellStart"/>
            <w:r>
              <w:rPr>
                <w:rFonts w:eastAsia="等线"/>
              </w:rPr>
              <w:t>DurationSec</w:t>
            </w:r>
            <w:proofErr w:type="spellEnd"/>
          </w:p>
        </w:tc>
        <w:tc>
          <w:tcPr>
            <w:tcW w:w="425" w:type="dxa"/>
          </w:tcPr>
          <w:p w14:paraId="5633C9CC" w14:textId="77777777" w:rsidR="00A17312" w:rsidRDefault="00A17312" w:rsidP="007F1FF8">
            <w:pPr>
              <w:pStyle w:val="TAC"/>
              <w:rPr>
                <w:rFonts w:eastAsia="等线"/>
              </w:rPr>
            </w:pPr>
            <w:r>
              <w:rPr>
                <w:rFonts w:eastAsia="等线" w:hint="eastAsia"/>
              </w:rPr>
              <w:t>M</w:t>
            </w:r>
          </w:p>
        </w:tc>
        <w:tc>
          <w:tcPr>
            <w:tcW w:w="1134" w:type="dxa"/>
          </w:tcPr>
          <w:p w14:paraId="1BD18196" w14:textId="77777777" w:rsidR="00A17312" w:rsidRDefault="00A17312" w:rsidP="007F1FF8">
            <w:pPr>
              <w:pStyle w:val="TAL"/>
              <w:rPr>
                <w:rFonts w:eastAsia="等线"/>
              </w:rPr>
            </w:pPr>
            <w:r>
              <w:rPr>
                <w:rFonts w:eastAsia="等线" w:hint="eastAsia"/>
              </w:rPr>
              <w:t>1</w:t>
            </w:r>
          </w:p>
        </w:tc>
        <w:tc>
          <w:tcPr>
            <w:tcW w:w="4359" w:type="dxa"/>
          </w:tcPr>
          <w:p w14:paraId="4F650F3D" w14:textId="77777777" w:rsidR="00A17312" w:rsidRDefault="00A17312" w:rsidP="007F1FF8">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tc>
      </w:tr>
      <w:tr w:rsidR="00A17312" w14:paraId="3A1E0E27" w14:textId="77777777" w:rsidTr="007F1FF8">
        <w:trPr>
          <w:jc w:val="center"/>
        </w:trPr>
        <w:tc>
          <w:tcPr>
            <w:tcW w:w="9567" w:type="dxa"/>
            <w:gridSpan w:val="5"/>
          </w:tcPr>
          <w:p w14:paraId="59F8D55C" w14:textId="77777777" w:rsidR="00A17312" w:rsidRDefault="00A17312" w:rsidP="007F1FF8">
            <w:pPr>
              <w:pStyle w:val="TAN"/>
              <w:rPr>
                <w:rFonts w:eastAsia="等线"/>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93192CB" w14:textId="77777777" w:rsidR="00A17312" w:rsidRDefault="00A17312" w:rsidP="00A17312"/>
    <w:p w14:paraId="096CC497" w14:textId="5390CEEE" w:rsidR="00A17312" w:rsidRDefault="00CA70E5" w:rsidP="00CA70E5">
      <w:pPr>
        <w:pBdr>
          <w:top w:val="single" w:sz="4" w:space="1" w:color="auto"/>
          <w:left w:val="single" w:sz="4" w:space="4" w:color="auto"/>
          <w:bottom w:val="single" w:sz="4" w:space="1" w:color="auto"/>
          <w:right w:val="single" w:sz="4" w:space="5" w:color="auto"/>
        </w:pBdr>
        <w:ind w:left="284" w:firstLine="284"/>
        <w:rPr>
          <w:noProof/>
        </w:rPr>
      </w:pPr>
      <w:r>
        <w:rPr>
          <w:rFonts w:ascii="Arial" w:eastAsia="Malgun Gothic" w:hAnsi="Arial" w:cs="Arial"/>
          <w:color w:val="0000FF"/>
          <w:sz w:val="32"/>
          <w:szCs w:val="32"/>
        </w:rPr>
        <w:t xml:space="preserve">           </w:t>
      </w:r>
      <w:r w:rsidR="00A17312">
        <w:rPr>
          <w:rFonts w:ascii="Arial" w:eastAsia="Malgun Gothic" w:hAnsi="Arial" w:cs="Arial"/>
          <w:color w:val="0000FF"/>
          <w:sz w:val="32"/>
          <w:szCs w:val="32"/>
        </w:rPr>
        <w:t>***************End of the Changes</w:t>
      </w:r>
      <w:r>
        <w:rPr>
          <w:rFonts w:ascii="Arial" w:eastAsia="Malgun Gothic" w:hAnsi="Arial" w:cs="Arial"/>
          <w:color w:val="0000FF"/>
          <w:sz w:val="32"/>
          <w:szCs w:val="32"/>
        </w:rPr>
        <w:t>***************</w:t>
      </w:r>
    </w:p>
    <w:sectPr w:rsidR="00A173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1674" w14:textId="77777777" w:rsidR="00114804" w:rsidRDefault="00114804">
      <w:r>
        <w:separator/>
      </w:r>
    </w:p>
  </w:endnote>
  <w:endnote w:type="continuationSeparator" w:id="0">
    <w:p w14:paraId="0B915CE0" w14:textId="77777777" w:rsidR="00114804" w:rsidRDefault="0011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05958" w14:textId="77777777" w:rsidR="00114804" w:rsidRDefault="00114804">
      <w:r>
        <w:separator/>
      </w:r>
    </w:p>
  </w:footnote>
  <w:footnote w:type="continuationSeparator" w:id="0">
    <w:p w14:paraId="47BDF47B" w14:textId="77777777" w:rsidR="00114804" w:rsidRDefault="0011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79EC6" w14:textId="77777777" w:rsidR="00A17312" w:rsidRDefault="00A17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7B4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DA1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E92D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86B"/>
    <w:rsid w:val="000A6394"/>
    <w:rsid w:val="000B7FED"/>
    <w:rsid w:val="000C038A"/>
    <w:rsid w:val="000C6598"/>
    <w:rsid w:val="000D44B3"/>
    <w:rsid w:val="000E749B"/>
    <w:rsid w:val="00114804"/>
    <w:rsid w:val="00145D43"/>
    <w:rsid w:val="00192C46"/>
    <w:rsid w:val="001A08B3"/>
    <w:rsid w:val="001A7B60"/>
    <w:rsid w:val="001B52F0"/>
    <w:rsid w:val="001B7A65"/>
    <w:rsid w:val="001D7D11"/>
    <w:rsid w:val="001E41F3"/>
    <w:rsid w:val="001F5725"/>
    <w:rsid w:val="00202D09"/>
    <w:rsid w:val="002051F2"/>
    <w:rsid w:val="0026004D"/>
    <w:rsid w:val="002640DD"/>
    <w:rsid w:val="00275D12"/>
    <w:rsid w:val="00284FEB"/>
    <w:rsid w:val="002860C4"/>
    <w:rsid w:val="002B5741"/>
    <w:rsid w:val="002E472E"/>
    <w:rsid w:val="00302183"/>
    <w:rsid w:val="00305409"/>
    <w:rsid w:val="00317D37"/>
    <w:rsid w:val="003609EF"/>
    <w:rsid w:val="0036231A"/>
    <w:rsid w:val="00374DD4"/>
    <w:rsid w:val="003B306D"/>
    <w:rsid w:val="003E1A36"/>
    <w:rsid w:val="003F2D96"/>
    <w:rsid w:val="00410371"/>
    <w:rsid w:val="004242F1"/>
    <w:rsid w:val="00453FC3"/>
    <w:rsid w:val="004812E0"/>
    <w:rsid w:val="004B75B7"/>
    <w:rsid w:val="005141D9"/>
    <w:rsid w:val="0051580D"/>
    <w:rsid w:val="00547111"/>
    <w:rsid w:val="0055742A"/>
    <w:rsid w:val="0057064A"/>
    <w:rsid w:val="00592D74"/>
    <w:rsid w:val="005E2C44"/>
    <w:rsid w:val="00621188"/>
    <w:rsid w:val="006224BC"/>
    <w:rsid w:val="006257ED"/>
    <w:rsid w:val="006336F7"/>
    <w:rsid w:val="00653DE4"/>
    <w:rsid w:val="00665C47"/>
    <w:rsid w:val="006737A3"/>
    <w:rsid w:val="006805FA"/>
    <w:rsid w:val="006815B4"/>
    <w:rsid w:val="00695808"/>
    <w:rsid w:val="006B46FB"/>
    <w:rsid w:val="006E21FB"/>
    <w:rsid w:val="006F4E84"/>
    <w:rsid w:val="006F73B1"/>
    <w:rsid w:val="00792342"/>
    <w:rsid w:val="007977A8"/>
    <w:rsid w:val="007A0700"/>
    <w:rsid w:val="007A18E6"/>
    <w:rsid w:val="007B512A"/>
    <w:rsid w:val="007C2097"/>
    <w:rsid w:val="007D6A07"/>
    <w:rsid w:val="007F436F"/>
    <w:rsid w:val="007F7259"/>
    <w:rsid w:val="008040A8"/>
    <w:rsid w:val="008279FA"/>
    <w:rsid w:val="008375AE"/>
    <w:rsid w:val="008626E7"/>
    <w:rsid w:val="00870EE7"/>
    <w:rsid w:val="00882A11"/>
    <w:rsid w:val="008863B9"/>
    <w:rsid w:val="008955C3"/>
    <w:rsid w:val="008A45A6"/>
    <w:rsid w:val="008B2C0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590"/>
    <w:rsid w:val="00A01D8B"/>
    <w:rsid w:val="00A11379"/>
    <w:rsid w:val="00A155CF"/>
    <w:rsid w:val="00A17312"/>
    <w:rsid w:val="00A246B6"/>
    <w:rsid w:val="00A47E70"/>
    <w:rsid w:val="00A50CF0"/>
    <w:rsid w:val="00A7671C"/>
    <w:rsid w:val="00AA05CF"/>
    <w:rsid w:val="00AA2CBC"/>
    <w:rsid w:val="00AC5820"/>
    <w:rsid w:val="00AD1CD8"/>
    <w:rsid w:val="00B258BB"/>
    <w:rsid w:val="00B35984"/>
    <w:rsid w:val="00B37E08"/>
    <w:rsid w:val="00B56757"/>
    <w:rsid w:val="00B67B97"/>
    <w:rsid w:val="00B968C8"/>
    <w:rsid w:val="00BA3EC5"/>
    <w:rsid w:val="00BA51D9"/>
    <w:rsid w:val="00BB5DFC"/>
    <w:rsid w:val="00BC3715"/>
    <w:rsid w:val="00BC6839"/>
    <w:rsid w:val="00BD279D"/>
    <w:rsid w:val="00BD283F"/>
    <w:rsid w:val="00BD6BB8"/>
    <w:rsid w:val="00C353F8"/>
    <w:rsid w:val="00C51498"/>
    <w:rsid w:val="00C66BA2"/>
    <w:rsid w:val="00C870F6"/>
    <w:rsid w:val="00C95985"/>
    <w:rsid w:val="00CA0132"/>
    <w:rsid w:val="00CA70E5"/>
    <w:rsid w:val="00CB6619"/>
    <w:rsid w:val="00CC0B1D"/>
    <w:rsid w:val="00CC5026"/>
    <w:rsid w:val="00CC68D0"/>
    <w:rsid w:val="00CE0AB2"/>
    <w:rsid w:val="00CE3B5A"/>
    <w:rsid w:val="00D03F9A"/>
    <w:rsid w:val="00D06D51"/>
    <w:rsid w:val="00D117A1"/>
    <w:rsid w:val="00D24991"/>
    <w:rsid w:val="00D50255"/>
    <w:rsid w:val="00D66520"/>
    <w:rsid w:val="00D70D09"/>
    <w:rsid w:val="00D824FB"/>
    <w:rsid w:val="00D84AE9"/>
    <w:rsid w:val="00D86571"/>
    <w:rsid w:val="00D87B0E"/>
    <w:rsid w:val="00D97494"/>
    <w:rsid w:val="00DB6EB8"/>
    <w:rsid w:val="00DE34CF"/>
    <w:rsid w:val="00E13F3D"/>
    <w:rsid w:val="00E34898"/>
    <w:rsid w:val="00E86B23"/>
    <w:rsid w:val="00EB09B7"/>
    <w:rsid w:val="00EB3C85"/>
    <w:rsid w:val="00EC7413"/>
    <w:rsid w:val="00EE7D7C"/>
    <w:rsid w:val="00F05EE1"/>
    <w:rsid w:val="00F228C8"/>
    <w:rsid w:val="00F25D98"/>
    <w:rsid w:val="00F27314"/>
    <w:rsid w:val="00F300FB"/>
    <w:rsid w:val="00FB6386"/>
    <w:rsid w:val="00FF5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1"/>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F4E84"/>
    <w:rPr>
      <w:rFonts w:ascii="Arial" w:hAnsi="Arial"/>
      <w:sz w:val="18"/>
      <w:lang w:val="en-GB" w:eastAsia="en-US"/>
    </w:rPr>
  </w:style>
  <w:style w:type="character" w:customStyle="1" w:styleId="TAHChar">
    <w:name w:val="TAH Char"/>
    <w:link w:val="TAH"/>
    <w:qFormat/>
    <w:locked/>
    <w:rsid w:val="006F4E84"/>
    <w:rPr>
      <w:rFonts w:ascii="Arial" w:hAnsi="Arial"/>
      <w:b/>
      <w:sz w:val="18"/>
      <w:lang w:val="en-GB" w:eastAsia="en-US"/>
    </w:rPr>
  </w:style>
  <w:style w:type="character" w:customStyle="1" w:styleId="THChar">
    <w:name w:val="TH Char"/>
    <w:link w:val="TH"/>
    <w:qFormat/>
    <w:locked/>
    <w:rsid w:val="006F4E84"/>
    <w:rPr>
      <w:rFonts w:ascii="Arial" w:hAnsi="Arial"/>
      <w:b/>
      <w:lang w:val="en-GB" w:eastAsia="en-US"/>
    </w:rPr>
  </w:style>
  <w:style w:type="character" w:customStyle="1" w:styleId="TACChar">
    <w:name w:val="TAC Char"/>
    <w:link w:val="TAC"/>
    <w:qFormat/>
    <w:rsid w:val="006F4E84"/>
    <w:rPr>
      <w:rFonts w:ascii="Arial" w:hAnsi="Arial"/>
      <w:sz w:val="18"/>
      <w:lang w:val="en-GB" w:eastAsia="en-US"/>
    </w:rPr>
  </w:style>
  <w:style w:type="character" w:customStyle="1" w:styleId="TFChar">
    <w:name w:val="TF Char"/>
    <w:link w:val="TF"/>
    <w:qFormat/>
    <w:rsid w:val="006F4E84"/>
    <w:rPr>
      <w:rFonts w:ascii="Arial" w:hAnsi="Arial"/>
      <w:b/>
      <w:lang w:val="en-GB" w:eastAsia="en-US"/>
    </w:rPr>
  </w:style>
  <w:style w:type="character" w:customStyle="1" w:styleId="NOZchn">
    <w:name w:val="NO Zchn"/>
    <w:link w:val="NO"/>
    <w:qFormat/>
    <w:rsid w:val="006F4E84"/>
    <w:rPr>
      <w:rFonts w:ascii="Times New Roman" w:hAnsi="Times New Roman"/>
      <w:lang w:val="en-GB" w:eastAsia="en-US"/>
    </w:rPr>
  </w:style>
  <w:style w:type="character" w:customStyle="1" w:styleId="EditorsNoteChar">
    <w:name w:val="Editor's Note Char"/>
    <w:link w:val="EditorsNote"/>
    <w:locked/>
    <w:rsid w:val="006F4E84"/>
    <w:rPr>
      <w:rFonts w:ascii="Times New Roman" w:hAnsi="Times New Roman"/>
      <w:color w:val="FF0000"/>
      <w:lang w:val="en-GB" w:eastAsia="en-US"/>
    </w:rPr>
  </w:style>
  <w:style w:type="character" w:customStyle="1" w:styleId="TANChar">
    <w:name w:val="TAN Char"/>
    <w:link w:val="TAN"/>
    <w:qFormat/>
    <w:rsid w:val="006F4E84"/>
    <w:rPr>
      <w:rFonts w:ascii="Arial" w:hAnsi="Arial"/>
      <w:sz w:val="18"/>
      <w:lang w:val="en-GB" w:eastAsia="en-US"/>
    </w:rPr>
  </w:style>
  <w:style w:type="character" w:customStyle="1" w:styleId="10">
    <w:name w:val="标题 1 字符"/>
    <w:basedOn w:val="a0"/>
    <w:link w:val="1"/>
    <w:rsid w:val="0055742A"/>
    <w:rPr>
      <w:rFonts w:ascii="Arial" w:hAnsi="Arial"/>
      <w:sz w:val="36"/>
      <w:lang w:val="en-GB" w:eastAsia="en-US"/>
    </w:rPr>
  </w:style>
  <w:style w:type="character" w:customStyle="1" w:styleId="51">
    <w:name w:val="标题 5 字符"/>
    <w:basedOn w:val="a0"/>
    <w:link w:val="50"/>
    <w:rsid w:val="0055742A"/>
    <w:rPr>
      <w:rFonts w:ascii="Arial" w:hAnsi="Arial"/>
      <w:sz w:val="22"/>
      <w:lang w:val="en-GB" w:eastAsia="en-US"/>
    </w:rPr>
  </w:style>
  <w:style w:type="character" w:customStyle="1" w:styleId="PLChar">
    <w:name w:val="PL Char"/>
    <w:link w:val="PL"/>
    <w:qFormat/>
    <w:rsid w:val="0055742A"/>
    <w:rPr>
      <w:rFonts w:ascii="Courier New" w:hAnsi="Courier New"/>
      <w:sz w:val="16"/>
      <w:lang w:val="en-GB" w:eastAsia="en-US"/>
    </w:rPr>
  </w:style>
  <w:style w:type="character" w:customStyle="1" w:styleId="a5">
    <w:name w:val="页眉 字符"/>
    <w:basedOn w:val="a0"/>
    <w:link w:val="a4"/>
    <w:rsid w:val="00A173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B0704-7532-414C-9A8B-BE39E4F1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1899-12-31T23:00:00Z</cp:lastPrinted>
  <dcterms:created xsi:type="dcterms:W3CDTF">2023-11-06T08:07:00Z</dcterms:created>
  <dcterms:modified xsi:type="dcterms:W3CDTF">2023-11-06T08:07:00Z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095a39078b711ee80005d5000005d50">
    <vt:lpwstr>CWM+t1CAuPbzI14B445kL8LG3xUNroYBLZr97LJpU4mWWck1hx8iuIrEWQ9GOYUhzb5PYyeL8ecsBgfjVj5hPAGNw==</vt:lpwstr>
  </property>
  <property fmtid="{D5CDD505-2E9C-101B-9397-08002B2CF9AE}" pid="22" name="CWM630d2aa07c7111ee8000312c0000302c">
    <vt:lpwstr>CWMwMcKyadTUUDxe9CMqUjCxfHaSyMmvvE51+FYyxpAjBE9NMd5CBbmx3luiQQuhIxXbG6W4IHkJsDH04PWPBFbHA==</vt:lpwstr>
  </property>
</Properties>
</file>